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67233" w14:textId="14E1EFD6" w:rsidR="00727AAD" w:rsidRPr="00AE6AEB" w:rsidRDefault="001368A8" w:rsidP="00E619AC">
      <w:pPr>
        <w:rPr>
          <w:snapToGrid w:val="0"/>
          <w:color w:val="000000"/>
          <w:sz w:val="22"/>
        </w:rPr>
      </w:pPr>
      <w:r w:rsidRPr="00CD2DE9">
        <w:rPr>
          <w:noProof/>
          <w:color w:val="000000"/>
          <w:sz w:val="22"/>
        </w:rPr>
        <w:drawing>
          <wp:inline distT="0" distB="0" distL="0" distR="0" wp14:anchorId="087AC754" wp14:editId="30D9215E">
            <wp:extent cx="61214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0" cy="438150"/>
                    </a:xfrm>
                    <a:prstGeom prst="rect">
                      <a:avLst/>
                    </a:prstGeom>
                    <a:noFill/>
                    <a:ln>
                      <a:noFill/>
                    </a:ln>
                  </pic:spPr>
                </pic:pic>
              </a:graphicData>
            </a:graphic>
          </wp:inline>
        </w:drawing>
      </w:r>
    </w:p>
    <w:p w14:paraId="7727C659" w14:textId="77777777" w:rsidR="00E619AC" w:rsidRPr="008C5377" w:rsidRDefault="00E619AC" w:rsidP="000C1987">
      <w:pPr>
        <w:jc w:val="center"/>
        <w:rPr>
          <w:snapToGrid w:val="0"/>
          <w:color w:val="000000"/>
          <w:sz w:val="22"/>
        </w:rPr>
      </w:pPr>
    </w:p>
    <w:p w14:paraId="4BF12A89" w14:textId="77777777" w:rsidR="00E619AC" w:rsidRPr="00176332" w:rsidRDefault="00E619AC" w:rsidP="00E619AC">
      <w:pPr>
        <w:pStyle w:val="Heading2"/>
        <w:shd w:val="clear" w:color="auto" w:fill="9999FF"/>
        <w:rPr>
          <w:rFonts w:ascii="Times New Roman" w:hAnsi="Times New Roman"/>
          <w:b/>
          <w:color w:val="000080"/>
          <w:sz w:val="28"/>
          <w:szCs w:val="28"/>
        </w:rPr>
      </w:pPr>
      <w:r w:rsidRPr="00176332">
        <w:rPr>
          <w:rFonts w:ascii="Times New Roman" w:hAnsi="Times New Roman"/>
          <w:b/>
          <w:color w:val="000080"/>
          <w:sz w:val="28"/>
          <w:szCs w:val="28"/>
        </w:rPr>
        <w:t xml:space="preserve">Application Instructions </w:t>
      </w:r>
      <w:r w:rsidRPr="00176332">
        <w:rPr>
          <w:rFonts w:ascii="Times New Roman" w:hAnsi="Times New Roman"/>
          <w:b/>
          <w:color w:val="000080"/>
          <w:sz w:val="28"/>
          <w:szCs w:val="28"/>
        </w:rPr>
        <w:tab/>
        <w:t xml:space="preserve">                                                                                               </w:t>
      </w:r>
    </w:p>
    <w:p w14:paraId="7DF99A50" w14:textId="77777777" w:rsidR="00E619AC" w:rsidRPr="00176332" w:rsidRDefault="00E619AC" w:rsidP="00E619AC">
      <w:pPr>
        <w:rPr>
          <w:snapToGrid w:val="0"/>
          <w:color w:val="000080"/>
          <w:sz w:val="22"/>
        </w:rPr>
      </w:pPr>
    </w:p>
    <w:p w14:paraId="6BA1F961" w14:textId="77777777" w:rsidR="00E619AC" w:rsidRPr="00801EE8" w:rsidRDefault="00E619AC" w:rsidP="00E619AC">
      <w:pPr>
        <w:pStyle w:val="Heading3"/>
        <w:rPr>
          <w:rFonts w:ascii="Times New Roman" w:hAnsi="Times New Roman"/>
          <w:b/>
          <w:i/>
          <w:color w:val="000080"/>
          <w:szCs w:val="24"/>
        </w:rPr>
      </w:pPr>
      <w:r w:rsidRPr="00801EE8">
        <w:rPr>
          <w:rFonts w:ascii="Times New Roman" w:hAnsi="Times New Roman"/>
          <w:b/>
          <w:i/>
          <w:color w:val="000080"/>
          <w:szCs w:val="24"/>
        </w:rPr>
        <w:t xml:space="preserve">INTRODUCTION </w:t>
      </w:r>
    </w:p>
    <w:p w14:paraId="3FE8E411" w14:textId="77777777" w:rsidR="00E619AC" w:rsidRPr="00801EE8" w:rsidRDefault="00E619AC" w:rsidP="00E619AC">
      <w:pPr>
        <w:pStyle w:val="BodyText2"/>
        <w:rPr>
          <w:rFonts w:ascii="Times New Roman" w:hAnsi="Times New Roman"/>
          <w:sz w:val="24"/>
          <w:szCs w:val="24"/>
        </w:rPr>
      </w:pPr>
      <w:r w:rsidRPr="00801EE8">
        <w:rPr>
          <w:rFonts w:ascii="Times New Roman" w:hAnsi="Times New Roman"/>
          <w:sz w:val="24"/>
          <w:szCs w:val="24"/>
        </w:rPr>
        <w:t xml:space="preserve">The </w:t>
      </w:r>
      <w:hyperlink r:id="rId9" w:history="1">
        <w:r w:rsidRPr="00E83758">
          <w:rPr>
            <w:rStyle w:val="Hyperlink"/>
            <w:rFonts w:ascii="Times New Roman" w:hAnsi="Times New Roman"/>
            <w:sz w:val="24"/>
            <w:szCs w:val="24"/>
          </w:rPr>
          <w:t>KCC</w:t>
        </w:r>
      </w:hyperlink>
      <w:r w:rsidRPr="00801EE8">
        <w:rPr>
          <w:rFonts w:ascii="Times New Roman" w:hAnsi="Times New Roman"/>
          <w:sz w:val="24"/>
          <w:szCs w:val="24"/>
        </w:rPr>
        <w:t xml:space="preserve"> Japan Education Exchange Graduate Fellowships Program was established in 1996 to support qualified </w:t>
      </w:r>
      <w:r w:rsidR="00A00FA7">
        <w:rPr>
          <w:rFonts w:ascii="Times New Roman" w:hAnsi="Times New Roman"/>
          <w:sz w:val="24"/>
          <w:szCs w:val="24"/>
        </w:rPr>
        <w:t xml:space="preserve">PhD </w:t>
      </w:r>
      <w:r w:rsidRPr="00801EE8">
        <w:rPr>
          <w:rFonts w:ascii="Times New Roman" w:hAnsi="Times New Roman"/>
          <w:sz w:val="24"/>
          <w:szCs w:val="24"/>
        </w:rPr>
        <w:t xml:space="preserve">graduate students for research or study in Japan. </w:t>
      </w:r>
      <w:r w:rsidR="00A703FC">
        <w:rPr>
          <w:rFonts w:ascii="Times New Roman" w:hAnsi="Times New Roman"/>
          <w:sz w:val="24"/>
          <w:szCs w:val="24"/>
        </w:rPr>
        <w:t>To date we have funded</w:t>
      </w:r>
      <w:r w:rsidR="00B00C8E">
        <w:rPr>
          <w:rFonts w:ascii="Times New Roman" w:hAnsi="Times New Roman"/>
          <w:sz w:val="24"/>
          <w:szCs w:val="24"/>
        </w:rPr>
        <w:t xml:space="preserve"> 1</w:t>
      </w:r>
      <w:r w:rsidR="00CE41B9">
        <w:rPr>
          <w:rFonts w:ascii="Times New Roman" w:hAnsi="Times New Roman"/>
          <w:sz w:val="24"/>
          <w:szCs w:val="24"/>
        </w:rPr>
        <w:t>8</w:t>
      </w:r>
      <w:r w:rsidR="00A703FC">
        <w:rPr>
          <w:rFonts w:ascii="Times New Roman" w:hAnsi="Times New Roman"/>
          <w:sz w:val="24"/>
          <w:szCs w:val="24"/>
        </w:rPr>
        <w:t xml:space="preserve"> graduate students </w:t>
      </w:r>
      <w:r w:rsidR="00B00C8E">
        <w:rPr>
          <w:rFonts w:ascii="Times New Roman" w:hAnsi="Times New Roman"/>
          <w:sz w:val="24"/>
          <w:szCs w:val="24"/>
        </w:rPr>
        <w:t>as they pursued their doctor</w:t>
      </w:r>
      <w:r w:rsidR="00CE41B9">
        <w:rPr>
          <w:rFonts w:ascii="Times New Roman" w:hAnsi="Times New Roman"/>
          <w:sz w:val="24"/>
          <w:szCs w:val="24"/>
        </w:rPr>
        <w:t>al</w:t>
      </w:r>
      <w:r w:rsidR="00B00C8E">
        <w:rPr>
          <w:rFonts w:ascii="Times New Roman" w:hAnsi="Times New Roman"/>
          <w:sz w:val="24"/>
          <w:szCs w:val="24"/>
        </w:rPr>
        <w:t xml:space="preserve"> degrees</w:t>
      </w:r>
      <w:r w:rsidR="00A703FC">
        <w:rPr>
          <w:rFonts w:ascii="Times New Roman" w:hAnsi="Times New Roman"/>
          <w:sz w:val="24"/>
          <w:szCs w:val="24"/>
        </w:rPr>
        <w:t xml:space="preserve">.  </w:t>
      </w:r>
      <w:r w:rsidR="00F04B46" w:rsidRPr="00801EE8">
        <w:rPr>
          <w:rFonts w:ascii="Times New Roman" w:hAnsi="Times New Roman"/>
          <w:sz w:val="24"/>
          <w:szCs w:val="24"/>
        </w:rPr>
        <w:t xml:space="preserve">The purpose of the fellowship is to support future American educators who will teach more effectively about Japan. </w:t>
      </w:r>
      <w:r w:rsidR="00A703FC">
        <w:rPr>
          <w:rFonts w:ascii="Times New Roman" w:hAnsi="Times New Roman"/>
          <w:sz w:val="24"/>
          <w:szCs w:val="24"/>
        </w:rPr>
        <w:t xml:space="preserve">The majority of our Fellows have gone on to obtain faculty positions at </w:t>
      </w:r>
      <w:r w:rsidR="00FB7C15">
        <w:rPr>
          <w:rFonts w:ascii="Times New Roman" w:hAnsi="Times New Roman"/>
          <w:sz w:val="24"/>
          <w:szCs w:val="24"/>
        </w:rPr>
        <w:t>educational</w:t>
      </w:r>
      <w:r w:rsidR="00A703FC">
        <w:rPr>
          <w:rFonts w:ascii="Times New Roman" w:hAnsi="Times New Roman"/>
          <w:sz w:val="24"/>
          <w:szCs w:val="24"/>
        </w:rPr>
        <w:t xml:space="preserve"> institutions in the US, Japan, and the U.K.</w:t>
      </w:r>
      <w:r w:rsidRPr="00801EE8">
        <w:rPr>
          <w:rFonts w:ascii="Times New Roman" w:hAnsi="Times New Roman"/>
          <w:sz w:val="24"/>
          <w:szCs w:val="24"/>
        </w:rPr>
        <w:t xml:space="preserve"> </w:t>
      </w:r>
    </w:p>
    <w:p w14:paraId="64823451" w14:textId="77777777" w:rsidR="00E619AC" w:rsidRPr="00801EE8" w:rsidRDefault="00E619AC" w:rsidP="00E619AC">
      <w:pPr>
        <w:pStyle w:val="BodyText"/>
        <w:rPr>
          <w:rFonts w:ascii="Times New Roman" w:hAnsi="Times New Roman"/>
          <w:sz w:val="24"/>
          <w:szCs w:val="24"/>
        </w:rPr>
      </w:pPr>
    </w:p>
    <w:p w14:paraId="721E06F3" w14:textId="0D028CBA" w:rsidR="00E619AC" w:rsidRPr="00801EE8" w:rsidRDefault="00E619AC" w:rsidP="00E619AC">
      <w:pPr>
        <w:pStyle w:val="BodyText"/>
        <w:rPr>
          <w:rFonts w:ascii="Times New Roman" w:hAnsi="Times New Roman"/>
          <w:sz w:val="24"/>
          <w:szCs w:val="24"/>
        </w:rPr>
      </w:pPr>
      <w:r w:rsidRPr="00801EE8">
        <w:rPr>
          <w:rFonts w:ascii="Times New Roman" w:hAnsi="Times New Roman"/>
          <w:sz w:val="24"/>
          <w:szCs w:val="24"/>
        </w:rPr>
        <w:t>Completed applications and all supporting materials must be submitted to</w:t>
      </w:r>
      <w:r w:rsidR="00A863B9">
        <w:rPr>
          <w:rFonts w:ascii="Times New Roman" w:hAnsi="Times New Roman"/>
          <w:sz w:val="24"/>
          <w:szCs w:val="24"/>
        </w:rPr>
        <w:t xml:space="preserve">:  </w:t>
      </w:r>
      <w:hyperlink r:id="rId10" w:history="1">
        <w:r w:rsidR="00EB39A2" w:rsidRPr="00EF5D28">
          <w:rPr>
            <w:rStyle w:val="Hyperlink"/>
            <w:rFonts w:ascii="Times New Roman" w:hAnsi="Times New Roman"/>
            <w:sz w:val="24"/>
            <w:szCs w:val="24"/>
          </w:rPr>
          <w:t>programs@kccjee.org</w:t>
        </w:r>
      </w:hyperlink>
      <w:r w:rsidR="00EB39A2">
        <w:rPr>
          <w:rFonts w:ascii="Times New Roman" w:hAnsi="Times New Roman"/>
          <w:sz w:val="24"/>
          <w:szCs w:val="24"/>
        </w:rPr>
        <w:t xml:space="preserve"> n</w:t>
      </w:r>
      <w:r w:rsidRPr="00801EE8">
        <w:rPr>
          <w:rFonts w:ascii="Times New Roman" w:hAnsi="Times New Roman"/>
          <w:sz w:val="24"/>
          <w:szCs w:val="24"/>
        </w:rPr>
        <w:t xml:space="preserve">o later than </w:t>
      </w:r>
      <w:r w:rsidR="00F04B46">
        <w:rPr>
          <w:rFonts w:ascii="Times New Roman" w:hAnsi="Times New Roman"/>
          <w:sz w:val="24"/>
          <w:szCs w:val="24"/>
        </w:rPr>
        <w:t xml:space="preserve">12:00 midnight </w:t>
      </w:r>
      <w:r w:rsidR="00CE41B9">
        <w:rPr>
          <w:rFonts w:ascii="Times New Roman" w:hAnsi="Times New Roman"/>
          <w:sz w:val="24"/>
          <w:szCs w:val="24"/>
        </w:rPr>
        <w:t>C</w:t>
      </w:r>
      <w:r w:rsidR="00732E9B">
        <w:rPr>
          <w:rFonts w:ascii="Times New Roman" w:hAnsi="Times New Roman"/>
          <w:sz w:val="24"/>
          <w:szCs w:val="24"/>
        </w:rPr>
        <w:t>D</w:t>
      </w:r>
      <w:r w:rsidR="00F04B46">
        <w:rPr>
          <w:rFonts w:ascii="Times New Roman" w:hAnsi="Times New Roman"/>
          <w:sz w:val="24"/>
          <w:szCs w:val="24"/>
        </w:rPr>
        <w:t xml:space="preserve">T on </w:t>
      </w:r>
      <w:r w:rsidR="0093411E">
        <w:rPr>
          <w:rFonts w:ascii="Times New Roman" w:hAnsi="Times New Roman"/>
          <w:b/>
          <w:sz w:val="24"/>
          <w:szCs w:val="24"/>
        </w:rPr>
        <w:t xml:space="preserve">March </w:t>
      </w:r>
      <w:r w:rsidR="004A49E9">
        <w:rPr>
          <w:rFonts w:ascii="Times New Roman" w:hAnsi="Times New Roman"/>
          <w:b/>
          <w:sz w:val="24"/>
          <w:szCs w:val="24"/>
        </w:rPr>
        <w:t>15</w:t>
      </w:r>
      <w:r w:rsidR="0093411E">
        <w:rPr>
          <w:rFonts w:ascii="Times New Roman" w:hAnsi="Times New Roman"/>
          <w:b/>
          <w:sz w:val="24"/>
          <w:szCs w:val="24"/>
        </w:rPr>
        <w:t>, 20</w:t>
      </w:r>
      <w:r w:rsidR="00920242">
        <w:rPr>
          <w:rFonts w:ascii="Times New Roman" w:hAnsi="Times New Roman"/>
          <w:b/>
          <w:sz w:val="24"/>
          <w:szCs w:val="24"/>
        </w:rPr>
        <w:t>2</w:t>
      </w:r>
      <w:r w:rsidR="004A49E9">
        <w:rPr>
          <w:rFonts w:ascii="Times New Roman" w:hAnsi="Times New Roman"/>
          <w:b/>
          <w:sz w:val="24"/>
          <w:szCs w:val="24"/>
        </w:rPr>
        <w:t>1</w:t>
      </w:r>
      <w:r w:rsidRPr="00801EE8">
        <w:rPr>
          <w:rFonts w:ascii="Times New Roman" w:hAnsi="Times New Roman"/>
          <w:b/>
          <w:sz w:val="24"/>
          <w:szCs w:val="24"/>
        </w:rPr>
        <w:t xml:space="preserve">.  </w:t>
      </w:r>
      <w:r w:rsidR="00F23B78">
        <w:rPr>
          <w:rFonts w:ascii="Times New Roman" w:hAnsi="Times New Roman"/>
          <w:sz w:val="24"/>
          <w:szCs w:val="24"/>
        </w:rPr>
        <w:t>Award notification</w:t>
      </w:r>
      <w:r w:rsidR="00CF0B66">
        <w:rPr>
          <w:rFonts w:ascii="Times New Roman" w:hAnsi="Times New Roman"/>
          <w:sz w:val="24"/>
          <w:szCs w:val="24"/>
        </w:rPr>
        <w:t xml:space="preserve"> is expected </w:t>
      </w:r>
      <w:r w:rsidR="00F04B46">
        <w:rPr>
          <w:rFonts w:ascii="Times New Roman" w:hAnsi="Times New Roman"/>
          <w:sz w:val="24"/>
          <w:szCs w:val="24"/>
        </w:rPr>
        <w:t>by</w:t>
      </w:r>
      <w:r w:rsidR="00CF0B66">
        <w:rPr>
          <w:rFonts w:ascii="Times New Roman" w:hAnsi="Times New Roman"/>
          <w:sz w:val="24"/>
          <w:szCs w:val="24"/>
        </w:rPr>
        <w:t xml:space="preserve"> </w:t>
      </w:r>
      <w:r w:rsidR="00CF0B66" w:rsidRPr="00920242">
        <w:rPr>
          <w:rFonts w:ascii="Times New Roman" w:hAnsi="Times New Roman"/>
          <w:b/>
          <w:sz w:val="24"/>
          <w:szCs w:val="24"/>
        </w:rPr>
        <w:t>April 2</w:t>
      </w:r>
      <w:r w:rsidR="004A49E9">
        <w:rPr>
          <w:rFonts w:ascii="Times New Roman" w:hAnsi="Times New Roman"/>
          <w:b/>
          <w:sz w:val="24"/>
          <w:szCs w:val="24"/>
        </w:rPr>
        <w:t>6</w:t>
      </w:r>
      <w:r w:rsidR="0093411E">
        <w:rPr>
          <w:rFonts w:ascii="Times New Roman" w:hAnsi="Times New Roman"/>
          <w:sz w:val="24"/>
          <w:szCs w:val="24"/>
        </w:rPr>
        <w:t xml:space="preserve">, </w:t>
      </w:r>
      <w:r w:rsidR="00920242" w:rsidRPr="00920242">
        <w:rPr>
          <w:rFonts w:ascii="Times New Roman" w:hAnsi="Times New Roman"/>
          <w:b/>
          <w:sz w:val="24"/>
          <w:szCs w:val="24"/>
        </w:rPr>
        <w:t>202</w:t>
      </w:r>
      <w:r w:rsidR="00811C3B">
        <w:rPr>
          <w:rFonts w:ascii="Times New Roman" w:hAnsi="Times New Roman"/>
          <w:b/>
          <w:sz w:val="24"/>
          <w:szCs w:val="24"/>
        </w:rPr>
        <w:t>1</w:t>
      </w:r>
      <w:r w:rsidR="0046287F">
        <w:rPr>
          <w:rFonts w:ascii="Times New Roman" w:hAnsi="Times New Roman"/>
          <w:sz w:val="24"/>
          <w:szCs w:val="24"/>
        </w:rPr>
        <w:t xml:space="preserve">; </w:t>
      </w:r>
      <w:r w:rsidR="0073404F">
        <w:rPr>
          <w:rFonts w:ascii="Times New Roman" w:hAnsi="Times New Roman"/>
          <w:sz w:val="24"/>
          <w:szCs w:val="24"/>
        </w:rPr>
        <w:t xml:space="preserve">the recipient </w:t>
      </w:r>
      <w:r w:rsidR="0046287F">
        <w:rPr>
          <w:rFonts w:ascii="Times New Roman" w:hAnsi="Times New Roman"/>
          <w:sz w:val="24"/>
          <w:szCs w:val="24"/>
        </w:rPr>
        <w:t>will have approximately 2 weeks to accept or decline the award.</w:t>
      </w:r>
      <w:r w:rsidR="00F04B46" w:rsidRPr="00F04B46">
        <w:rPr>
          <w:rFonts w:ascii="Times New Roman" w:hAnsi="Times New Roman"/>
          <w:snapToGrid/>
          <w:color w:val="auto"/>
          <w:sz w:val="24"/>
          <w:szCs w:val="24"/>
        </w:rPr>
        <w:t xml:space="preserve"> </w:t>
      </w:r>
      <w:r w:rsidR="00F04B46" w:rsidRPr="00F04B46">
        <w:rPr>
          <w:rFonts w:ascii="Times New Roman" w:hAnsi="Times New Roman"/>
          <w:sz w:val="24"/>
          <w:szCs w:val="24"/>
        </w:rPr>
        <w:t xml:space="preserve">Applications that are not received by the deadline will not be considered. </w:t>
      </w:r>
      <w:r w:rsidR="00F04B46" w:rsidRPr="00F04B46">
        <w:rPr>
          <w:rFonts w:ascii="Times New Roman" w:hAnsi="Times New Roman"/>
          <w:b/>
          <w:sz w:val="24"/>
          <w:szCs w:val="24"/>
        </w:rPr>
        <w:t>Only electronic applications will be accepted.</w:t>
      </w:r>
    </w:p>
    <w:p w14:paraId="04FD9E54" w14:textId="77777777" w:rsidR="00E619AC" w:rsidRPr="00801EE8" w:rsidRDefault="00E619AC" w:rsidP="00801EE8">
      <w:pPr>
        <w:rPr>
          <w:sz w:val="24"/>
          <w:szCs w:val="24"/>
        </w:rPr>
      </w:pPr>
    </w:p>
    <w:p w14:paraId="10AFAE59" w14:textId="77777777" w:rsidR="00801EE8" w:rsidRDefault="00E619AC" w:rsidP="00801EE8">
      <w:pPr>
        <w:rPr>
          <w:sz w:val="24"/>
          <w:szCs w:val="24"/>
        </w:rPr>
      </w:pPr>
      <w:r w:rsidRPr="00801EE8">
        <w:rPr>
          <w:sz w:val="24"/>
          <w:szCs w:val="24"/>
        </w:rPr>
        <w:t xml:space="preserve">Before sending the completed application </w:t>
      </w:r>
      <w:r w:rsidR="0046287F">
        <w:rPr>
          <w:sz w:val="24"/>
          <w:szCs w:val="24"/>
        </w:rPr>
        <w:t xml:space="preserve">and supporting materials, </w:t>
      </w:r>
      <w:r w:rsidRPr="00801EE8">
        <w:rPr>
          <w:sz w:val="24"/>
          <w:szCs w:val="24"/>
        </w:rPr>
        <w:t>applicant</w:t>
      </w:r>
      <w:r w:rsidR="0046287F">
        <w:rPr>
          <w:sz w:val="24"/>
          <w:szCs w:val="24"/>
        </w:rPr>
        <w:t>s should be certain that they meet</w:t>
      </w:r>
      <w:r w:rsidRPr="00801EE8">
        <w:rPr>
          <w:sz w:val="24"/>
          <w:szCs w:val="24"/>
        </w:rPr>
        <w:t xml:space="preserve"> al</w:t>
      </w:r>
      <w:r w:rsidR="0046287F">
        <w:rPr>
          <w:sz w:val="24"/>
          <w:szCs w:val="24"/>
        </w:rPr>
        <w:t>l conditions for being a F</w:t>
      </w:r>
      <w:r w:rsidRPr="00801EE8">
        <w:rPr>
          <w:sz w:val="24"/>
          <w:szCs w:val="24"/>
        </w:rPr>
        <w:t xml:space="preserve">ellow. </w:t>
      </w:r>
    </w:p>
    <w:p w14:paraId="3EC037CA" w14:textId="77777777" w:rsidR="00CF0B66" w:rsidRPr="00801EE8" w:rsidRDefault="00CF0B66" w:rsidP="00801EE8">
      <w:pPr>
        <w:rPr>
          <w:sz w:val="24"/>
          <w:szCs w:val="24"/>
        </w:rPr>
      </w:pPr>
    </w:p>
    <w:p w14:paraId="6F2927B5" w14:textId="77777777" w:rsidR="00E619AC" w:rsidRPr="00801EE8" w:rsidRDefault="00801EE8" w:rsidP="00E619AC">
      <w:pPr>
        <w:pStyle w:val="Heading3"/>
        <w:rPr>
          <w:rFonts w:ascii="Times New Roman" w:hAnsi="Times New Roman"/>
          <w:b/>
          <w:i/>
          <w:color w:val="000080"/>
          <w:szCs w:val="24"/>
        </w:rPr>
      </w:pPr>
      <w:r w:rsidRPr="00801EE8">
        <w:rPr>
          <w:rFonts w:ascii="Times New Roman" w:hAnsi="Times New Roman"/>
          <w:b/>
          <w:i/>
          <w:color w:val="000080"/>
          <w:szCs w:val="24"/>
        </w:rPr>
        <w:t>A</w:t>
      </w:r>
      <w:r w:rsidR="00E619AC" w:rsidRPr="00801EE8">
        <w:rPr>
          <w:rFonts w:ascii="Times New Roman" w:hAnsi="Times New Roman"/>
          <w:b/>
          <w:i/>
          <w:color w:val="000080"/>
          <w:szCs w:val="24"/>
        </w:rPr>
        <w:t>WARD INFORMATION</w:t>
      </w:r>
    </w:p>
    <w:p w14:paraId="18E5371A" w14:textId="77777777" w:rsidR="00E619AC" w:rsidRPr="00801EE8" w:rsidRDefault="00E619AC" w:rsidP="00E619AC">
      <w:pPr>
        <w:pStyle w:val="BodyText"/>
        <w:rPr>
          <w:rFonts w:ascii="Times New Roman" w:hAnsi="Times New Roman"/>
          <w:sz w:val="24"/>
          <w:szCs w:val="24"/>
        </w:rPr>
      </w:pPr>
      <w:r w:rsidRPr="00801EE8">
        <w:rPr>
          <w:rFonts w:ascii="Times New Roman" w:hAnsi="Times New Roman"/>
          <w:sz w:val="24"/>
          <w:szCs w:val="24"/>
        </w:rPr>
        <w:t xml:space="preserve">Fellowships are for one academic year, nonrenewable, </w:t>
      </w:r>
      <w:r w:rsidR="00E25F8D">
        <w:rPr>
          <w:rFonts w:ascii="Times New Roman" w:hAnsi="Times New Roman"/>
          <w:sz w:val="24"/>
          <w:szCs w:val="24"/>
        </w:rPr>
        <w:t xml:space="preserve">nondeferrable, </w:t>
      </w:r>
      <w:r w:rsidRPr="00801EE8">
        <w:rPr>
          <w:rFonts w:ascii="Times New Roman" w:hAnsi="Times New Roman"/>
          <w:sz w:val="24"/>
          <w:szCs w:val="24"/>
        </w:rPr>
        <w:t xml:space="preserve">and are intended to cover both academic and living expenses. </w:t>
      </w:r>
      <w:r w:rsidR="002D0210" w:rsidRPr="00801EE8">
        <w:rPr>
          <w:rFonts w:ascii="Times New Roman" w:hAnsi="Times New Roman"/>
          <w:sz w:val="24"/>
          <w:szCs w:val="24"/>
        </w:rPr>
        <w:t>One fellowship of $30,000 will be awarded</w:t>
      </w:r>
      <w:r w:rsidR="002D0210">
        <w:rPr>
          <w:rFonts w:ascii="Times New Roman" w:hAnsi="Times New Roman"/>
          <w:sz w:val="24"/>
          <w:szCs w:val="24"/>
        </w:rPr>
        <w:t>.</w:t>
      </w:r>
      <w:r w:rsidR="002D0210" w:rsidRPr="00801EE8">
        <w:rPr>
          <w:rFonts w:ascii="Times New Roman" w:hAnsi="Times New Roman"/>
          <w:i/>
          <w:sz w:val="24"/>
          <w:szCs w:val="24"/>
        </w:rPr>
        <w:t xml:space="preserve"> </w:t>
      </w:r>
      <w:r w:rsidRPr="00801EE8">
        <w:rPr>
          <w:rFonts w:ascii="Times New Roman" w:hAnsi="Times New Roman"/>
          <w:i/>
          <w:sz w:val="24"/>
          <w:szCs w:val="24"/>
        </w:rPr>
        <w:t xml:space="preserve">To be eligible, you must be a United States citizen at the time of </w:t>
      </w:r>
      <w:r w:rsidR="0046287F">
        <w:rPr>
          <w:rFonts w:ascii="Times New Roman" w:hAnsi="Times New Roman"/>
          <w:i/>
          <w:sz w:val="24"/>
          <w:szCs w:val="24"/>
        </w:rPr>
        <w:t>the award</w:t>
      </w:r>
      <w:r w:rsidRPr="00801EE8">
        <w:rPr>
          <w:rFonts w:ascii="Times New Roman" w:hAnsi="Times New Roman"/>
          <w:sz w:val="24"/>
          <w:szCs w:val="24"/>
        </w:rPr>
        <w:t xml:space="preserve">. </w:t>
      </w:r>
    </w:p>
    <w:p w14:paraId="2C7FAD19" w14:textId="77777777" w:rsidR="00E619AC" w:rsidRPr="00801EE8" w:rsidRDefault="00E619AC" w:rsidP="00E619AC">
      <w:pPr>
        <w:rPr>
          <w:snapToGrid w:val="0"/>
          <w:color w:val="000080"/>
          <w:sz w:val="24"/>
          <w:szCs w:val="24"/>
        </w:rPr>
      </w:pPr>
    </w:p>
    <w:p w14:paraId="39206AF4" w14:textId="77777777" w:rsidR="00E619AC" w:rsidRPr="00801EE8" w:rsidRDefault="005551CE" w:rsidP="00E619AC">
      <w:pPr>
        <w:pStyle w:val="Heading3"/>
        <w:rPr>
          <w:rFonts w:ascii="Times New Roman" w:hAnsi="Times New Roman"/>
          <w:b/>
          <w:i/>
          <w:color w:val="000080"/>
          <w:szCs w:val="24"/>
        </w:rPr>
      </w:pPr>
      <w:r>
        <w:rPr>
          <w:rFonts w:ascii="Times New Roman" w:hAnsi="Times New Roman"/>
          <w:b/>
          <w:i/>
          <w:color w:val="000080"/>
          <w:szCs w:val="24"/>
        </w:rPr>
        <w:t>ELIGIBILITY</w:t>
      </w:r>
    </w:p>
    <w:p w14:paraId="2BB3E86F" w14:textId="77777777" w:rsidR="00267ADA" w:rsidRDefault="00E619AC" w:rsidP="00E619AC">
      <w:pPr>
        <w:pStyle w:val="BodyText"/>
        <w:rPr>
          <w:rFonts w:ascii="Times New Roman" w:hAnsi="Times New Roman"/>
          <w:sz w:val="24"/>
          <w:szCs w:val="24"/>
        </w:rPr>
      </w:pPr>
      <w:r w:rsidRPr="00801EE8">
        <w:rPr>
          <w:rFonts w:ascii="Times New Roman" w:hAnsi="Times New Roman"/>
          <w:sz w:val="24"/>
          <w:szCs w:val="24"/>
        </w:rPr>
        <w:t>KCC Japan Edu</w:t>
      </w:r>
      <w:r w:rsidR="00280FC0">
        <w:rPr>
          <w:rFonts w:ascii="Times New Roman" w:hAnsi="Times New Roman"/>
          <w:sz w:val="24"/>
          <w:szCs w:val="24"/>
        </w:rPr>
        <w:t xml:space="preserve">cation Exchange will award the </w:t>
      </w:r>
      <w:r w:rsidRPr="00801EE8">
        <w:rPr>
          <w:rFonts w:ascii="Times New Roman" w:hAnsi="Times New Roman"/>
          <w:sz w:val="24"/>
          <w:szCs w:val="24"/>
        </w:rPr>
        <w:t xml:space="preserve">fellowship to a graduate student who has a record of </w:t>
      </w:r>
      <w:r w:rsidR="004740A3" w:rsidRPr="00801EE8">
        <w:rPr>
          <w:rFonts w:ascii="Times New Roman" w:hAnsi="Times New Roman"/>
          <w:sz w:val="24"/>
          <w:szCs w:val="24"/>
        </w:rPr>
        <w:t xml:space="preserve">effectively </w:t>
      </w:r>
      <w:r w:rsidR="004740A3">
        <w:rPr>
          <w:rFonts w:ascii="Times New Roman" w:hAnsi="Times New Roman"/>
          <w:sz w:val="24"/>
          <w:szCs w:val="24"/>
        </w:rPr>
        <w:t xml:space="preserve">supporting education and awareness </w:t>
      </w:r>
      <w:r w:rsidRPr="00801EE8">
        <w:rPr>
          <w:rFonts w:ascii="Times New Roman" w:hAnsi="Times New Roman"/>
          <w:sz w:val="24"/>
          <w:szCs w:val="24"/>
        </w:rPr>
        <w:t>about Japan, or who shows promise to do so in the future. There are no restrictions as to place of study in Japan</w:t>
      </w:r>
      <w:r w:rsidR="009C0E21">
        <w:rPr>
          <w:rFonts w:ascii="Times New Roman" w:hAnsi="Times New Roman"/>
          <w:sz w:val="24"/>
          <w:szCs w:val="24"/>
        </w:rPr>
        <w:t xml:space="preserve">, </w:t>
      </w:r>
      <w:r w:rsidR="004740A3">
        <w:rPr>
          <w:rFonts w:ascii="Times New Roman" w:hAnsi="Times New Roman"/>
          <w:sz w:val="24"/>
          <w:szCs w:val="24"/>
        </w:rPr>
        <w:t>discipline</w:t>
      </w:r>
      <w:r w:rsidRPr="00801EE8">
        <w:rPr>
          <w:rFonts w:ascii="Times New Roman" w:hAnsi="Times New Roman"/>
          <w:sz w:val="24"/>
          <w:szCs w:val="24"/>
        </w:rPr>
        <w:t xml:space="preserve"> </w:t>
      </w:r>
      <w:r w:rsidR="009C0E21">
        <w:rPr>
          <w:rFonts w:ascii="Times New Roman" w:hAnsi="Times New Roman"/>
          <w:sz w:val="24"/>
          <w:szCs w:val="24"/>
        </w:rPr>
        <w:t xml:space="preserve">of </w:t>
      </w:r>
      <w:r w:rsidR="00D45EDD" w:rsidRPr="00801EE8">
        <w:rPr>
          <w:rFonts w:ascii="Times New Roman" w:hAnsi="Times New Roman"/>
          <w:sz w:val="24"/>
          <w:szCs w:val="24"/>
        </w:rPr>
        <w:t xml:space="preserve">study, </w:t>
      </w:r>
      <w:r w:rsidRPr="00801EE8">
        <w:rPr>
          <w:rFonts w:ascii="Times New Roman" w:hAnsi="Times New Roman"/>
          <w:sz w:val="24"/>
          <w:szCs w:val="24"/>
        </w:rPr>
        <w:t xml:space="preserve">or age of the applicant. </w:t>
      </w:r>
    </w:p>
    <w:p w14:paraId="2FE8C357" w14:textId="77777777" w:rsidR="007B6493" w:rsidRDefault="007B6493" w:rsidP="00E619AC">
      <w:pPr>
        <w:pStyle w:val="BodyText"/>
        <w:rPr>
          <w:rFonts w:ascii="Times New Roman" w:hAnsi="Times New Roman"/>
          <w:sz w:val="24"/>
          <w:szCs w:val="24"/>
        </w:rPr>
      </w:pPr>
    </w:p>
    <w:p w14:paraId="0F9AB25B" w14:textId="77777777" w:rsidR="00267ADA" w:rsidRDefault="00267ADA" w:rsidP="00E619AC">
      <w:pPr>
        <w:pStyle w:val="BodyText"/>
        <w:rPr>
          <w:rFonts w:ascii="Times New Roman" w:hAnsi="Times New Roman"/>
          <w:sz w:val="24"/>
          <w:szCs w:val="24"/>
        </w:rPr>
      </w:pPr>
      <w:r w:rsidRPr="00801EE8">
        <w:rPr>
          <w:rFonts w:ascii="Times New Roman" w:hAnsi="Times New Roman"/>
          <w:sz w:val="24"/>
          <w:szCs w:val="24"/>
        </w:rPr>
        <w:t xml:space="preserve">Applicants must </w:t>
      </w:r>
    </w:p>
    <w:p w14:paraId="3CB9070E" w14:textId="77777777" w:rsidR="00267ADA" w:rsidRDefault="00267ADA" w:rsidP="00267ADA">
      <w:pPr>
        <w:pStyle w:val="BodyText"/>
        <w:numPr>
          <w:ilvl w:val="0"/>
          <w:numId w:val="12"/>
        </w:numPr>
        <w:rPr>
          <w:rFonts w:ascii="Times New Roman" w:hAnsi="Times New Roman"/>
          <w:sz w:val="24"/>
          <w:szCs w:val="24"/>
        </w:rPr>
      </w:pPr>
      <w:r w:rsidRPr="00801EE8">
        <w:rPr>
          <w:rFonts w:ascii="Times New Roman" w:hAnsi="Times New Roman"/>
          <w:sz w:val="24"/>
          <w:szCs w:val="24"/>
        </w:rPr>
        <w:t xml:space="preserve">have completed their qualifying examinations and advanced to candidacy; </w:t>
      </w:r>
    </w:p>
    <w:p w14:paraId="21506E31" w14:textId="77777777" w:rsidR="00267ADA" w:rsidRDefault="00267ADA" w:rsidP="00267ADA">
      <w:pPr>
        <w:pStyle w:val="BodyText"/>
        <w:numPr>
          <w:ilvl w:val="0"/>
          <w:numId w:val="12"/>
        </w:numPr>
        <w:rPr>
          <w:rFonts w:ascii="Times New Roman" w:hAnsi="Times New Roman"/>
          <w:sz w:val="24"/>
          <w:szCs w:val="24"/>
        </w:rPr>
      </w:pPr>
      <w:r w:rsidRPr="00801EE8">
        <w:rPr>
          <w:rFonts w:ascii="Times New Roman" w:hAnsi="Times New Roman"/>
          <w:sz w:val="24"/>
          <w:szCs w:val="24"/>
        </w:rPr>
        <w:t>demonstrate research level Japanese language competency.</w:t>
      </w:r>
      <w:r>
        <w:rPr>
          <w:rFonts w:ascii="Times New Roman" w:hAnsi="Times New Roman"/>
          <w:sz w:val="24"/>
          <w:szCs w:val="24"/>
        </w:rPr>
        <w:t xml:space="preserve"> </w:t>
      </w:r>
    </w:p>
    <w:p w14:paraId="25A019EE" w14:textId="77777777" w:rsidR="00267ADA" w:rsidRDefault="00267ADA" w:rsidP="00E619AC">
      <w:pPr>
        <w:pStyle w:val="BodyText"/>
        <w:rPr>
          <w:rFonts w:ascii="Times New Roman" w:hAnsi="Times New Roman"/>
          <w:sz w:val="24"/>
          <w:szCs w:val="24"/>
        </w:rPr>
      </w:pPr>
    </w:p>
    <w:p w14:paraId="0A0F87EC" w14:textId="77777777" w:rsidR="00E619AC" w:rsidRPr="00801EE8" w:rsidRDefault="00E619AC" w:rsidP="00E619AC">
      <w:pPr>
        <w:pStyle w:val="Heading3"/>
        <w:rPr>
          <w:rFonts w:ascii="Times New Roman" w:hAnsi="Times New Roman"/>
          <w:b/>
          <w:i/>
          <w:color w:val="000080"/>
          <w:szCs w:val="24"/>
        </w:rPr>
      </w:pPr>
      <w:r w:rsidRPr="00801EE8">
        <w:rPr>
          <w:rFonts w:ascii="Times New Roman" w:hAnsi="Times New Roman"/>
          <w:b/>
          <w:i/>
          <w:color w:val="000080"/>
          <w:szCs w:val="24"/>
        </w:rPr>
        <w:t>SELECTION CRITERIA</w:t>
      </w:r>
    </w:p>
    <w:p w14:paraId="10DE0EA7" w14:textId="77777777" w:rsidR="00E619AC" w:rsidRPr="00801EE8" w:rsidRDefault="00E619AC" w:rsidP="00612667">
      <w:pPr>
        <w:pStyle w:val="BodyText"/>
        <w:rPr>
          <w:rFonts w:ascii="Times New Roman" w:hAnsi="Times New Roman"/>
          <w:sz w:val="24"/>
          <w:szCs w:val="24"/>
        </w:rPr>
      </w:pPr>
      <w:r w:rsidRPr="00801EE8">
        <w:rPr>
          <w:rFonts w:ascii="Times New Roman" w:hAnsi="Times New Roman"/>
          <w:sz w:val="24"/>
          <w:szCs w:val="24"/>
        </w:rPr>
        <w:t xml:space="preserve">Applications are reviewed by a panel of </w:t>
      </w:r>
      <w:r w:rsidR="00AB5AB4" w:rsidRPr="00801EE8">
        <w:rPr>
          <w:rFonts w:ascii="Times New Roman" w:hAnsi="Times New Roman"/>
          <w:sz w:val="24"/>
          <w:szCs w:val="24"/>
        </w:rPr>
        <w:t>tran</w:t>
      </w:r>
      <w:r w:rsidR="00D60147" w:rsidRPr="00801EE8">
        <w:rPr>
          <w:rFonts w:ascii="Times New Roman" w:hAnsi="Times New Roman"/>
          <w:sz w:val="24"/>
          <w:szCs w:val="24"/>
        </w:rPr>
        <w:t>s</w:t>
      </w:r>
      <w:r w:rsidR="00612667" w:rsidRPr="00801EE8">
        <w:rPr>
          <w:rFonts w:ascii="Times New Roman" w:hAnsi="Times New Roman"/>
          <w:sz w:val="24"/>
          <w:szCs w:val="24"/>
        </w:rPr>
        <w:t xml:space="preserve">disciplinary </w:t>
      </w:r>
      <w:r w:rsidRPr="00801EE8">
        <w:rPr>
          <w:rFonts w:ascii="Times New Roman" w:hAnsi="Times New Roman"/>
          <w:sz w:val="24"/>
          <w:szCs w:val="24"/>
        </w:rPr>
        <w:t>Asian Studies scholars and should be prepared accordingly.</w:t>
      </w:r>
      <w:r w:rsidR="00612667" w:rsidRPr="00801EE8">
        <w:rPr>
          <w:rFonts w:ascii="Times New Roman" w:hAnsi="Times New Roman"/>
          <w:sz w:val="24"/>
          <w:szCs w:val="24"/>
        </w:rPr>
        <w:t xml:space="preserve"> The </w:t>
      </w:r>
      <w:r w:rsidRPr="00801EE8">
        <w:rPr>
          <w:rFonts w:ascii="Times New Roman" w:hAnsi="Times New Roman"/>
          <w:sz w:val="24"/>
          <w:szCs w:val="24"/>
        </w:rPr>
        <w:t>review panel will evaluate each application on the following</w:t>
      </w:r>
      <w:r w:rsidR="00D45EDD" w:rsidRPr="00801EE8">
        <w:rPr>
          <w:rFonts w:ascii="Times New Roman" w:hAnsi="Times New Roman"/>
          <w:sz w:val="24"/>
          <w:szCs w:val="24"/>
        </w:rPr>
        <w:t xml:space="preserve"> criteria</w:t>
      </w:r>
      <w:r w:rsidR="00276E98" w:rsidRPr="00801EE8">
        <w:rPr>
          <w:rFonts w:ascii="Times New Roman" w:hAnsi="Times New Roman"/>
          <w:sz w:val="24"/>
          <w:szCs w:val="24"/>
        </w:rPr>
        <w:t>:</w:t>
      </w:r>
      <w:r w:rsidRPr="00801EE8">
        <w:rPr>
          <w:rFonts w:ascii="Times New Roman" w:hAnsi="Times New Roman"/>
          <w:sz w:val="24"/>
          <w:szCs w:val="24"/>
        </w:rPr>
        <w:t xml:space="preserve"> </w:t>
      </w:r>
    </w:p>
    <w:p w14:paraId="31E4CCB3" w14:textId="77777777" w:rsidR="00E619AC" w:rsidRPr="00801EE8" w:rsidRDefault="00E619AC" w:rsidP="00E619AC">
      <w:pPr>
        <w:rPr>
          <w:snapToGrid w:val="0"/>
          <w:color w:val="000000"/>
          <w:sz w:val="24"/>
          <w:szCs w:val="24"/>
        </w:rPr>
      </w:pPr>
      <w:r w:rsidRPr="00801EE8">
        <w:rPr>
          <w:snapToGrid w:val="0"/>
          <w:color w:val="000000"/>
          <w:sz w:val="24"/>
          <w:szCs w:val="24"/>
        </w:rPr>
        <w:t xml:space="preserve">1. Scholarly excellence of applicant (e.g., publications, conference presentations). </w:t>
      </w:r>
    </w:p>
    <w:p w14:paraId="318DB310" w14:textId="77777777" w:rsidR="00737A6F" w:rsidRDefault="00E619AC" w:rsidP="00737A6F">
      <w:pPr>
        <w:pStyle w:val="BodyText"/>
        <w:rPr>
          <w:rFonts w:ascii="Times New Roman" w:hAnsi="Times New Roman"/>
          <w:sz w:val="24"/>
          <w:szCs w:val="24"/>
        </w:rPr>
      </w:pPr>
      <w:r w:rsidRPr="00801EE8">
        <w:rPr>
          <w:sz w:val="24"/>
          <w:szCs w:val="24"/>
        </w:rPr>
        <w:t xml:space="preserve">2. </w:t>
      </w:r>
      <w:r w:rsidRPr="00737A6F">
        <w:rPr>
          <w:rFonts w:ascii="Times New Roman" w:hAnsi="Times New Roman"/>
          <w:sz w:val="24"/>
          <w:szCs w:val="24"/>
        </w:rPr>
        <w:t>Quality of proposal.</w:t>
      </w:r>
      <w:r w:rsidRPr="00801EE8">
        <w:rPr>
          <w:sz w:val="24"/>
          <w:szCs w:val="24"/>
        </w:rPr>
        <w:t xml:space="preserve"> </w:t>
      </w:r>
      <w:r w:rsidR="00737A6F" w:rsidRPr="00737A6F">
        <w:rPr>
          <w:rFonts w:ascii="Times New Roman" w:hAnsi="Times New Roman"/>
          <w:sz w:val="24"/>
          <w:szCs w:val="24"/>
        </w:rPr>
        <w:t xml:space="preserve"> </w:t>
      </w:r>
      <w:r w:rsidR="00737A6F" w:rsidRPr="00801EE8">
        <w:rPr>
          <w:rFonts w:ascii="Times New Roman" w:hAnsi="Times New Roman"/>
          <w:sz w:val="24"/>
          <w:szCs w:val="24"/>
        </w:rPr>
        <w:t>Preference will be given to applicants who</w:t>
      </w:r>
      <w:r w:rsidR="00737A6F">
        <w:rPr>
          <w:rFonts w:ascii="Times New Roman" w:hAnsi="Times New Roman"/>
          <w:sz w:val="24"/>
          <w:szCs w:val="24"/>
        </w:rPr>
        <w:t>:</w:t>
      </w:r>
      <w:r w:rsidR="00737A6F" w:rsidRPr="00737A6F">
        <w:rPr>
          <w:rFonts w:ascii="Times New Roman" w:hAnsi="Times New Roman"/>
          <w:sz w:val="24"/>
          <w:szCs w:val="24"/>
        </w:rPr>
        <w:t xml:space="preserve"> </w:t>
      </w:r>
    </w:p>
    <w:p w14:paraId="241B43F5" w14:textId="77777777" w:rsidR="00737A6F" w:rsidRDefault="00737A6F" w:rsidP="00737A6F">
      <w:pPr>
        <w:pStyle w:val="BodyText"/>
        <w:numPr>
          <w:ilvl w:val="0"/>
          <w:numId w:val="13"/>
        </w:numPr>
        <w:rPr>
          <w:rFonts w:ascii="Times New Roman" w:hAnsi="Times New Roman"/>
          <w:sz w:val="24"/>
          <w:szCs w:val="24"/>
        </w:rPr>
      </w:pPr>
      <w:r w:rsidRPr="00801EE8">
        <w:rPr>
          <w:rFonts w:ascii="Times New Roman" w:hAnsi="Times New Roman"/>
          <w:sz w:val="24"/>
          <w:szCs w:val="24"/>
        </w:rPr>
        <w:t>have documented interest in Japanese studies, which include</w:t>
      </w:r>
      <w:r>
        <w:rPr>
          <w:rFonts w:ascii="Times New Roman" w:hAnsi="Times New Roman"/>
          <w:sz w:val="24"/>
          <w:szCs w:val="24"/>
        </w:rPr>
        <w:t>s</w:t>
      </w:r>
      <w:r w:rsidRPr="00801EE8">
        <w:rPr>
          <w:rFonts w:ascii="Times New Roman" w:hAnsi="Times New Roman"/>
          <w:sz w:val="24"/>
          <w:szCs w:val="24"/>
        </w:rPr>
        <w:t xml:space="preserve"> (but </w:t>
      </w:r>
      <w:r>
        <w:rPr>
          <w:rFonts w:ascii="Times New Roman" w:hAnsi="Times New Roman"/>
          <w:sz w:val="24"/>
          <w:szCs w:val="24"/>
        </w:rPr>
        <w:t xml:space="preserve">is </w:t>
      </w:r>
      <w:r w:rsidRPr="00801EE8">
        <w:rPr>
          <w:rFonts w:ascii="Times New Roman" w:hAnsi="Times New Roman"/>
          <w:sz w:val="24"/>
          <w:szCs w:val="24"/>
        </w:rPr>
        <w:t>not limited to) the arts, culture, education, language, history, journal</w:t>
      </w:r>
      <w:r>
        <w:rPr>
          <w:rFonts w:ascii="Times New Roman" w:hAnsi="Times New Roman"/>
          <w:sz w:val="24"/>
          <w:szCs w:val="24"/>
        </w:rPr>
        <w:t xml:space="preserve">ism, </w:t>
      </w:r>
      <w:r w:rsidRPr="00801EE8">
        <w:rPr>
          <w:rFonts w:ascii="Times New Roman" w:hAnsi="Times New Roman"/>
          <w:sz w:val="24"/>
          <w:szCs w:val="24"/>
        </w:rPr>
        <w:t>business</w:t>
      </w:r>
      <w:r>
        <w:rPr>
          <w:rFonts w:ascii="Times New Roman" w:hAnsi="Times New Roman"/>
          <w:sz w:val="24"/>
          <w:szCs w:val="24"/>
        </w:rPr>
        <w:t>, or science;</w:t>
      </w:r>
      <w:r w:rsidRPr="00801EE8">
        <w:rPr>
          <w:rFonts w:ascii="Times New Roman" w:hAnsi="Times New Roman"/>
          <w:sz w:val="24"/>
          <w:szCs w:val="24"/>
        </w:rPr>
        <w:t xml:space="preserve"> </w:t>
      </w:r>
    </w:p>
    <w:p w14:paraId="450ACAFF" w14:textId="77777777" w:rsidR="00737A6F" w:rsidRDefault="00737A6F" w:rsidP="00737A6F">
      <w:pPr>
        <w:pStyle w:val="BodyText"/>
        <w:numPr>
          <w:ilvl w:val="0"/>
          <w:numId w:val="13"/>
        </w:numPr>
        <w:rPr>
          <w:rFonts w:ascii="Times New Roman" w:hAnsi="Times New Roman"/>
          <w:sz w:val="24"/>
          <w:szCs w:val="24"/>
        </w:rPr>
      </w:pPr>
      <w:r w:rsidRPr="00801EE8">
        <w:rPr>
          <w:rFonts w:ascii="Times New Roman" w:hAnsi="Times New Roman"/>
          <w:sz w:val="24"/>
          <w:szCs w:val="24"/>
        </w:rPr>
        <w:t>provide written confirmation of their research or study site in Japan</w:t>
      </w:r>
      <w:r>
        <w:rPr>
          <w:rFonts w:ascii="Times New Roman" w:hAnsi="Times New Roman"/>
          <w:sz w:val="24"/>
          <w:szCs w:val="24"/>
        </w:rPr>
        <w:t>;</w:t>
      </w:r>
      <w:r w:rsidRPr="00801EE8">
        <w:rPr>
          <w:rFonts w:ascii="Times New Roman" w:hAnsi="Times New Roman"/>
          <w:sz w:val="24"/>
          <w:szCs w:val="24"/>
        </w:rPr>
        <w:t xml:space="preserve"> </w:t>
      </w:r>
    </w:p>
    <w:p w14:paraId="4A1A6CEE" w14:textId="77777777" w:rsidR="00E619AC" w:rsidRPr="00737A6F" w:rsidRDefault="00737A6F" w:rsidP="00737A6F">
      <w:pPr>
        <w:pStyle w:val="BodyText"/>
        <w:numPr>
          <w:ilvl w:val="0"/>
          <w:numId w:val="13"/>
        </w:numPr>
        <w:rPr>
          <w:rFonts w:ascii="Times New Roman" w:hAnsi="Times New Roman"/>
          <w:sz w:val="24"/>
          <w:szCs w:val="24"/>
        </w:rPr>
      </w:pPr>
      <w:r w:rsidRPr="00801EE8">
        <w:rPr>
          <w:rFonts w:ascii="Times New Roman" w:hAnsi="Times New Roman"/>
          <w:sz w:val="24"/>
          <w:szCs w:val="24"/>
        </w:rPr>
        <w:t xml:space="preserve">have not yet conducted dissertation research in Japan. </w:t>
      </w:r>
    </w:p>
    <w:p w14:paraId="72D1CD8F" w14:textId="77777777" w:rsidR="00D263CC" w:rsidRPr="00801EE8" w:rsidRDefault="00E961B5" w:rsidP="00E619AC">
      <w:pPr>
        <w:rPr>
          <w:snapToGrid w:val="0"/>
          <w:color w:val="000000"/>
          <w:sz w:val="24"/>
          <w:szCs w:val="24"/>
        </w:rPr>
      </w:pPr>
      <w:r>
        <w:rPr>
          <w:snapToGrid w:val="0"/>
          <w:color w:val="000000"/>
          <w:sz w:val="24"/>
          <w:szCs w:val="24"/>
        </w:rPr>
        <w:lastRenderedPageBreak/>
        <w:t>3</w:t>
      </w:r>
      <w:r w:rsidR="00D263CC" w:rsidRPr="00D263CC">
        <w:rPr>
          <w:snapToGrid w:val="0"/>
          <w:color w:val="000000"/>
          <w:sz w:val="24"/>
          <w:szCs w:val="24"/>
        </w:rPr>
        <w:t>. Feasibility of project and proposed schedule</w:t>
      </w:r>
    </w:p>
    <w:p w14:paraId="75C7E4C0" w14:textId="77777777" w:rsidR="00E619AC" w:rsidRPr="00801EE8" w:rsidRDefault="00644C06" w:rsidP="00E619AC">
      <w:pPr>
        <w:rPr>
          <w:snapToGrid w:val="0"/>
          <w:color w:val="000000"/>
          <w:sz w:val="24"/>
          <w:szCs w:val="24"/>
        </w:rPr>
      </w:pPr>
      <w:r>
        <w:rPr>
          <w:snapToGrid w:val="0"/>
          <w:color w:val="000000"/>
          <w:sz w:val="24"/>
          <w:szCs w:val="24"/>
        </w:rPr>
        <w:t>4</w:t>
      </w:r>
      <w:r w:rsidR="00E619AC" w:rsidRPr="00801EE8">
        <w:rPr>
          <w:snapToGrid w:val="0"/>
          <w:color w:val="000000"/>
          <w:sz w:val="24"/>
          <w:szCs w:val="24"/>
        </w:rPr>
        <w:t xml:space="preserve">. Quality of preparation to undertake the proposed fellowship plan, including evidence of research level Japanese language competency. </w:t>
      </w:r>
    </w:p>
    <w:p w14:paraId="109F990E" w14:textId="77777777" w:rsidR="00E619AC" w:rsidRDefault="00644C06" w:rsidP="00E619AC">
      <w:pPr>
        <w:rPr>
          <w:snapToGrid w:val="0"/>
          <w:color w:val="000000"/>
          <w:sz w:val="24"/>
          <w:szCs w:val="24"/>
        </w:rPr>
      </w:pPr>
      <w:r>
        <w:rPr>
          <w:snapToGrid w:val="0"/>
          <w:color w:val="000000"/>
          <w:sz w:val="24"/>
          <w:szCs w:val="24"/>
        </w:rPr>
        <w:t>5</w:t>
      </w:r>
      <w:r w:rsidR="00E619AC" w:rsidRPr="00801EE8">
        <w:rPr>
          <w:snapToGrid w:val="0"/>
          <w:color w:val="000000"/>
          <w:sz w:val="24"/>
          <w:szCs w:val="24"/>
        </w:rPr>
        <w:t xml:space="preserve">. </w:t>
      </w:r>
      <w:r w:rsidR="00D263CC">
        <w:rPr>
          <w:snapToGrid w:val="0"/>
          <w:color w:val="000000"/>
          <w:sz w:val="24"/>
          <w:szCs w:val="24"/>
        </w:rPr>
        <w:t>I</w:t>
      </w:r>
      <w:r w:rsidR="00E619AC" w:rsidRPr="00801EE8">
        <w:rPr>
          <w:snapToGrid w:val="0"/>
          <w:color w:val="000000"/>
          <w:sz w:val="24"/>
          <w:szCs w:val="24"/>
        </w:rPr>
        <w:t>nterest in women's education</w:t>
      </w:r>
      <w:r w:rsidR="00D263CC">
        <w:rPr>
          <w:snapToGrid w:val="0"/>
          <w:color w:val="000000"/>
          <w:sz w:val="24"/>
          <w:szCs w:val="24"/>
        </w:rPr>
        <w:t>, teaching, or other related professional goals</w:t>
      </w:r>
      <w:r w:rsidR="0029792B">
        <w:rPr>
          <w:snapToGrid w:val="0"/>
          <w:color w:val="000000"/>
          <w:sz w:val="24"/>
          <w:szCs w:val="24"/>
        </w:rPr>
        <w:t>.</w:t>
      </w:r>
    </w:p>
    <w:p w14:paraId="55BF78F0" w14:textId="77777777" w:rsidR="00E619AC" w:rsidRPr="00801EE8" w:rsidRDefault="00E619AC" w:rsidP="00E619AC">
      <w:pPr>
        <w:rPr>
          <w:sz w:val="24"/>
          <w:szCs w:val="24"/>
        </w:rPr>
      </w:pPr>
    </w:p>
    <w:p w14:paraId="2D8F7AA3" w14:textId="77777777" w:rsidR="00E619AC" w:rsidRPr="00801EE8" w:rsidRDefault="00E619AC" w:rsidP="00E619AC">
      <w:pPr>
        <w:pStyle w:val="Heading3"/>
        <w:shd w:val="clear" w:color="auto" w:fill="9999FF"/>
        <w:rPr>
          <w:rFonts w:ascii="Times New Roman" w:hAnsi="Times New Roman"/>
          <w:b/>
          <w:i/>
          <w:color w:val="000080"/>
          <w:szCs w:val="24"/>
        </w:rPr>
      </w:pPr>
      <w:r w:rsidRPr="00801EE8">
        <w:rPr>
          <w:rFonts w:ascii="Times New Roman" w:hAnsi="Times New Roman"/>
          <w:b/>
          <w:i/>
          <w:color w:val="000080"/>
          <w:szCs w:val="24"/>
        </w:rPr>
        <w:t>REGULATIONS</w:t>
      </w:r>
    </w:p>
    <w:p w14:paraId="746084D2" w14:textId="77777777" w:rsidR="00E619AC" w:rsidRPr="00801EE8" w:rsidRDefault="00E619AC" w:rsidP="00E619AC">
      <w:pPr>
        <w:pStyle w:val="BodyText"/>
        <w:rPr>
          <w:rFonts w:ascii="Times New Roman" w:hAnsi="Times New Roman"/>
          <w:sz w:val="24"/>
          <w:szCs w:val="24"/>
        </w:rPr>
      </w:pPr>
      <w:r w:rsidRPr="00801EE8">
        <w:rPr>
          <w:rFonts w:ascii="Times New Roman" w:hAnsi="Times New Roman"/>
          <w:sz w:val="24"/>
          <w:szCs w:val="24"/>
        </w:rPr>
        <w:t xml:space="preserve">KCC Japan Education Exchange regards the acceptance of the fellowship as a contract </w:t>
      </w:r>
      <w:r w:rsidR="00546C5B">
        <w:rPr>
          <w:rFonts w:ascii="Times New Roman" w:hAnsi="Times New Roman"/>
          <w:sz w:val="24"/>
          <w:szCs w:val="24"/>
        </w:rPr>
        <w:t>with the following stipulations:</w:t>
      </w:r>
    </w:p>
    <w:p w14:paraId="35D462AD" w14:textId="77777777" w:rsidR="00E619AC" w:rsidRPr="00801EE8" w:rsidRDefault="00E619AC" w:rsidP="00E619AC">
      <w:pPr>
        <w:rPr>
          <w:snapToGrid w:val="0"/>
          <w:color w:val="000000"/>
          <w:sz w:val="24"/>
          <w:szCs w:val="24"/>
        </w:rPr>
      </w:pPr>
    </w:p>
    <w:p w14:paraId="2FDA6063" w14:textId="004DE0EE" w:rsidR="00E619AC" w:rsidRDefault="00E619AC" w:rsidP="00E619AC">
      <w:pPr>
        <w:rPr>
          <w:snapToGrid w:val="0"/>
          <w:color w:val="000000"/>
          <w:sz w:val="24"/>
          <w:szCs w:val="24"/>
        </w:rPr>
      </w:pPr>
      <w:r w:rsidRPr="00801EE8">
        <w:rPr>
          <w:snapToGrid w:val="0"/>
          <w:color w:val="000000"/>
          <w:sz w:val="24"/>
          <w:szCs w:val="24"/>
        </w:rPr>
        <w:t xml:space="preserve">• The fellowship is for one academic year, </w:t>
      </w:r>
      <w:r w:rsidR="00F94231">
        <w:rPr>
          <w:snapToGrid w:val="0"/>
          <w:color w:val="000000"/>
          <w:sz w:val="24"/>
          <w:szCs w:val="24"/>
        </w:rPr>
        <w:t>beginn</w:t>
      </w:r>
      <w:r w:rsidR="00BE786B">
        <w:rPr>
          <w:snapToGrid w:val="0"/>
          <w:color w:val="000000"/>
          <w:sz w:val="24"/>
          <w:szCs w:val="24"/>
        </w:rPr>
        <w:t>ing no earlier than May 15, 20</w:t>
      </w:r>
      <w:r w:rsidR="00920242">
        <w:rPr>
          <w:snapToGrid w:val="0"/>
          <w:color w:val="000000"/>
          <w:sz w:val="24"/>
          <w:szCs w:val="24"/>
        </w:rPr>
        <w:t>2</w:t>
      </w:r>
      <w:r w:rsidR="00A02410">
        <w:rPr>
          <w:snapToGrid w:val="0"/>
          <w:color w:val="000000"/>
          <w:sz w:val="24"/>
          <w:szCs w:val="24"/>
        </w:rPr>
        <w:t>1</w:t>
      </w:r>
      <w:r w:rsidR="00F94231">
        <w:rPr>
          <w:snapToGrid w:val="0"/>
          <w:color w:val="000000"/>
          <w:sz w:val="24"/>
          <w:szCs w:val="24"/>
        </w:rPr>
        <w:t xml:space="preserve"> and </w:t>
      </w:r>
      <w:r w:rsidR="00BE786B">
        <w:rPr>
          <w:snapToGrid w:val="0"/>
          <w:color w:val="000000"/>
          <w:sz w:val="24"/>
          <w:szCs w:val="24"/>
        </w:rPr>
        <w:t>no later than September 30, 20</w:t>
      </w:r>
      <w:r w:rsidR="00920242">
        <w:rPr>
          <w:snapToGrid w:val="0"/>
          <w:color w:val="000000"/>
          <w:sz w:val="24"/>
          <w:szCs w:val="24"/>
        </w:rPr>
        <w:t>2</w:t>
      </w:r>
      <w:r w:rsidR="00A02410">
        <w:rPr>
          <w:snapToGrid w:val="0"/>
          <w:color w:val="000000"/>
          <w:sz w:val="24"/>
          <w:szCs w:val="24"/>
        </w:rPr>
        <w:t>1</w:t>
      </w:r>
      <w:r w:rsidR="00F94231">
        <w:rPr>
          <w:snapToGrid w:val="0"/>
          <w:color w:val="000000"/>
          <w:sz w:val="24"/>
          <w:szCs w:val="24"/>
        </w:rPr>
        <w:t xml:space="preserve"> and continuing for one year from established start date.</w:t>
      </w:r>
      <w:r w:rsidRPr="00801EE8">
        <w:rPr>
          <w:snapToGrid w:val="0"/>
          <w:color w:val="000000"/>
          <w:sz w:val="24"/>
          <w:szCs w:val="24"/>
        </w:rPr>
        <w:t xml:space="preserve"> No partial fellowships will be awarded, and they are not renewable.</w:t>
      </w:r>
    </w:p>
    <w:p w14:paraId="67B09220" w14:textId="77777777" w:rsidR="00737A6F" w:rsidRDefault="00737A6F" w:rsidP="00E619AC">
      <w:pPr>
        <w:rPr>
          <w:snapToGrid w:val="0"/>
          <w:color w:val="000000"/>
          <w:sz w:val="24"/>
          <w:szCs w:val="24"/>
        </w:rPr>
      </w:pPr>
    </w:p>
    <w:p w14:paraId="7BE2BF7F" w14:textId="77777777" w:rsidR="00737A6F" w:rsidRDefault="00737A6F" w:rsidP="00737A6F">
      <w:pPr>
        <w:rPr>
          <w:snapToGrid w:val="0"/>
          <w:color w:val="000000"/>
          <w:sz w:val="24"/>
          <w:szCs w:val="24"/>
        </w:rPr>
      </w:pPr>
      <w:r w:rsidRPr="00801EE8">
        <w:rPr>
          <w:snapToGrid w:val="0"/>
          <w:color w:val="000000"/>
          <w:sz w:val="24"/>
          <w:szCs w:val="24"/>
        </w:rPr>
        <w:t>• Fellows are required to find an institution or research site and to obtain the required permission for the proposed plan of study.</w:t>
      </w:r>
      <w:r>
        <w:rPr>
          <w:snapToGrid w:val="0"/>
          <w:color w:val="000000"/>
          <w:sz w:val="24"/>
          <w:szCs w:val="24"/>
        </w:rPr>
        <w:t xml:space="preserve"> A Fellow may affiliate with Kobe College</w:t>
      </w:r>
      <w:r w:rsidR="007D18DE">
        <w:rPr>
          <w:snapToGrid w:val="0"/>
          <w:color w:val="000000"/>
          <w:sz w:val="24"/>
          <w:szCs w:val="24"/>
        </w:rPr>
        <w:t xml:space="preserve"> (see below)</w:t>
      </w:r>
      <w:r>
        <w:rPr>
          <w:snapToGrid w:val="0"/>
          <w:color w:val="000000"/>
          <w:sz w:val="24"/>
          <w:szCs w:val="24"/>
        </w:rPr>
        <w:t xml:space="preserve">. </w:t>
      </w:r>
    </w:p>
    <w:p w14:paraId="44D95E3A" w14:textId="77777777" w:rsidR="00737A6F" w:rsidRDefault="00737A6F" w:rsidP="00E619AC">
      <w:pPr>
        <w:rPr>
          <w:snapToGrid w:val="0"/>
          <w:color w:val="000000"/>
          <w:sz w:val="24"/>
          <w:szCs w:val="24"/>
        </w:rPr>
      </w:pPr>
    </w:p>
    <w:p w14:paraId="6200B0E8" w14:textId="77777777" w:rsidR="00737A6F" w:rsidRDefault="00737A6F" w:rsidP="00737A6F">
      <w:pPr>
        <w:rPr>
          <w:snapToGrid w:val="0"/>
          <w:color w:val="000000"/>
          <w:sz w:val="24"/>
          <w:szCs w:val="24"/>
        </w:rPr>
      </w:pPr>
      <w:r w:rsidRPr="00801EE8">
        <w:rPr>
          <w:snapToGrid w:val="0"/>
          <w:color w:val="000000"/>
          <w:sz w:val="24"/>
          <w:szCs w:val="24"/>
        </w:rPr>
        <w:t xml:space="preserve">• </w:t>
      </w:r>
      <w:r w:rsidRPr="00E961B5">
        <w:rPr>
          <w:i/>
          <w:sz w:val="24"/>
          <w:szCs w:val="24"/>
        </w:rPr>
        <w:t>KCC Japan Education Exchange</w:t>
      </w:r>
      <w:r w:rsidRPr="00E961B5">
        <w:rPr>
          <w:i/>
          <w:snapToGrid w:val="0"/>
          <w:color w:val="000000"/>
          <w:sz w:val="24"/>
          <w:szCs w:val="24"/>
        </w:rPr>
        <w:t xml:space="preserve"> does not provide the Fellow with a visa</w:t>
      </w:r>
      <w:r w:rsidRPr="00801EE8">
        <w:rPr>
          <w:snapToGrid w:val="0"/>
          <w:color w:val="000000"/>
          <w:sz w:val="24"/>
          <w:szCs w:val="24"/>
        </w:rPr>
        <w:t xml:space="preserve">.  Fellows must obtain a Japanese visa through their own means (e.g., University affiliation). As Fellows </w:t>
      </w:r>
      <w:r>
        <w:rPr>
          <w:snapToGrid w:val="0"/>
          <w:color w:val="000000"/>
          <w:sz w:val="24"/>
          <w:szCs w:val="24"/>
        </w:rPr>
        <w:t>work to secure</w:t>
      </w:r>
      <w:r w:rsidRPr="00801EE8">
        <w:rPr>
          <w:snapToGrid w:val="0"/>
          <w:color w:val="000000"/>
          <w:sz w:val="24"/>
          <w:szCs w:val="24"/>
        </w:rPr>
        <w:t xml:space="preserve"> letters of affiliation for the </w:t>
      </w:r>
      <w:r>
        <w:rPr>
          <w:snapToGrid w:val="0"/>
          <w:color w:val="000000"/>
          <w:sz w:val="24"/>
          <w:szCs w:val="24"/>
        </w:rPr>
        <w:t xml:space="preserve">fellowship </w:t>
      </w:r>
      <w:r w:rsidRPr="00801EE8">
        <w:rPr>
          <w:snapToGrid w:val="0"/>
          <w:color w:val="000000"/>
          <w:sz w:val="24"/>
          <w:szCs w:val="24"/>
        </w:rPr>
        <w:t>application process, we encourage Fellows to be upfront and clear with the institutions that a visa sponsorship will be necessary.</w:t>
      </w:r>
    </w:p>
    <w:p w14:paraId="4F8FAC51" w14:textId="77777777" w:rsidR="00A716C0" w:rsidRPr="00801EE8" w:rsidRDefault="00A716C0" w:rsidP="00E619AC">
      <w:pPr>
        <w:rPr>
          <w:snapToGrid w:val="0"/>
          <w:color w:val="000000"/>
          <w:sz w:val="24"/>
          <w:szCs w:val="24"/>
        </w:rPr>
      </w:pPr>
    </w:p>
    <w:p w14:paraId="55D278D0" w14:textId="77777777" w:rsidR="00B1793F" w:rsidRPr="00DB7CDD" w:rsidRDefault="00E619AC" w:rsidP="00B1793F">
      <w:pPr>
        <w:rPr>
          <w:snapToGrid w:val="0"/>
          <w:color w:val="000000"/>
          <w:sz w:val="24"/>
          <w:szCs w:val="24"/>
        </w:rPr>
      </w:pPr>
      <w:r w:rsidRPr="00801EE8">
        <w:rPr>
          <w:snapToGrid w:val="0"/>
          <w:color w:val="000000"/>
          <w:sz w:val="24"/>
          <w:szCs w:val="24"/>
        </w:rPr>
        <w:t xml:space="preserve">• The stipend is intended to cover living and academic expenses for the </w:t>
      </w:r>
      <w:r w:rsidR="00B1793F">
        <w:rPr>
          <w:snapToGrid w:val="0"/>
          <w:color w:val="000000"/>
          <w:sz w:val="24"/>
          <w:szCs w:val="24"/>
        </w:rPr>
        <w:t>Fellow</w:t>
      </w:r>
      <w:r w:rsidR="00B1793F" w:rsidRPr="00801EE8">
        <w:rPr>
          <w:snapToGrid w:val="0"/>
          <w:color w:val="000000"/>
          <w:sz w:val="24"/>
          <w:szCs w:val="24"/>
        </w:rPr>
        <w:t xml:space="preserve"> </w:t>
      </w:r>
      <w:r w:rsidRPr="00801EE8">
        <w:rPr>
          <w:snapToGrid w:val="0"/>
          <w:color w:val="000000"/>
          <w:sz w:val="24"/>
          <w:szCs w:val="24"/>
        </w:rPr>
        <w:t>for full-time study or research during the fellowship year</w:t>
      </w:r>
      <w:r w:rsidRPr="00B1793F">
        <w:rPr>
          <w:snapToGrid w:val="0"/>
          <w:color w:val="000000"/>
          <w:sz w:val="24"/>
          <w:szCs w:val="24"/>
        </w:rPr>
        <w:t xml:space="preserve">. </w:t>
      </w:r>
      <w:r w:rsidR="00B1793F" w:rsidRPr="00B1793F">
        <w:rPr>
          <w:rFonts w:eastAsia="Times New Roman"/>
          <w:sz w:val="24"/>
          <w:szCs w:val="24"/>
          <w:lang w:eastAsia="ja-JP"/>
        </w:rPr>
        <w:t xml:space="preserve">Unfortunately, additional </w:t>
      </w:r>
      <w:r w:rsidR="00B1793F" w:rsidRPr="004F5DA8">
        <w:rPr>
          <w:rFonts w:eastAsia="Times New Roman"/>
          <w:color w:val="000000"/>
          <w:sz w:val="24"/>
          <w:szCs w:val="24"/>
          <w:lang w:eastAsia="ja-JP"/>
        </w:rPr>
        <w:t xml:space="preserve">dependent support for Fellows accompanied by a family member or members is not available. </w:t>
      </w:r>
      <w:r w:rsidR="00737A6F">
        <w:rPr>
          <w:snapToGrid w:val="0"/>
          <w:color w:val="000000"/>
          <w:sz w:val="24"/>
          <w:szCs w:val="24"/>
        </w:rPr>
        <w:t xml:space="preserve"> </w:t>
      </w:r>
      <w:r w:rsidR="00737A6F" w:rsidRPr="00801EE8">
        <w:rPr>
          <w:snapToGrid w:val="0"/>
          <w:color w:val="000000"/>
          <w:sz w:val="24"/>
          <w:szCs w:val="24"/>
        </w:rPr>
        <w:t xml:space="preserve">Fellows are required to obtain health insurance for the entire grant year; stipend funds may be used to cover the premium.  </w:t>
      </w:r>
      <w:r w:rsidR="00737A6F" w:rsidRPr="00E961B5">
        <w:rPr>
          <w:i/>
          <w:snapToGrid w:val="0"/>
          <w:color w:val="000000"/>
          <w:sz w:val="24"/>
          <w:szCs w:val="24"/>
        </w:rPr>
        <w:t>KCC Japan Education Exchange does not provide health insurance for Fellows</w:t>
      </w:r>
      <w:r w:rsidR="00737A6F">
        <w:rPr>
          <w:i/>
          <w:snapToGrid w:val="0"/>
          <w:color w:val="000000"/>
          <w:sz w:val="24"/>
          <w:szCs w:val="24"/>
        </w:rPr>
        <w:t xml:space="preserve"> or their depe</w:t>
      </w:r>
      <w:r w:rsidR="00920242">
        <w:rPr>
          <w:i/>
          <w:snapToGrid w:val="0"/>
          <w:color w:val="000000"/>
          <w:sz w:val="24"/>
          <w:szCs w:val="24"/>
        </w:rPr>
        <w:t>n</w:t>
      </w:r>
      <w:r w:rsidR="00737A6F">
        <w:rPr>
          <w:i/>
          <w:snapToGrid w:val="0"/>
          <w:color w:val="000000"/>
          <w:sz w:val="24"/>
          <w:szCs w:val="24"/>
        </w:rPr>
        <w:t>dents</w:t>
      </w:r>
      <w:r w:rsidR="00737A6F" w:rsidRPr="00801EE8">
        <w:rPr>
          <w:snapToGrid w:val="0"/>
          <w:color w:val="000000"/>
          <w:sz w:val="24"/>
          <w:szCs w:val="24"/>
        </w:rPr>
        <w:t>.</w:t>
      </w:r>
      <w:r w:rsidR="00737A6F">
        <w:rPr>
          <w:snapToGrid w:val="0"/>
          <w:color w:val="000000"/>
          <w:sz w:val="24"/>
          <w:szCs w:val="24"/>
        </w:rPr>
        <w:t xml:space="preserve">  </w:t>
      </w:r>
      <w:r w:rsidR="00B1793F" w:rsidRPr="004F5DA8">
        <w:rPr>
          <w:rFonts w:eastAsia="Times New Roman"/>
          <w:color w:val="000000"/>
          <w:sz w:val="24"/>
          <w:szCs w:val="24"/>
          <w:lang w:eastAsia="ja-JP"/>
        </w:rPr>
        <w:t>For applicants with dependents, fellowship funds can be used to help offset living costs for dependents. Please take this into account when preparing the budget section.</w:t>
      </w:r>
    </w:p>
    <w:p w14:paraId="0671B828" w14:textId="77777777" w:rsidR="00A716C0" w:rsidRPr="00B1793F" w:rsidRDefault="00A716C0" w:rsidP="00E619AC">
      <w:pPr>
        <w:rPr>
          <w:snapToGrid w:val="0"/>
          <w:color w:val="000000"/>
          <w:sz w:val="24"/>
          <w:szCs w:val="24"/>
        </w:rPr>
      </w:pPr>
    </w:p>
    <w:p w14:paraId="53B27BEB" w14:textId="77777777" w:rsidR="00E619AC" w:rsidRDefault="00E619AC" w:rsidP="00E619AC">
      <w:pPr>
        <w:rPr>
          <w:snapToGrid w:val="0"/>
          <w:color w:val="000000"/>
          <w:sz w:val="24"/>
          <w:szCs w:val="24"/>
        </w:rPr>
      </w:pPr>
      <w:r w:rsidRPr="00801EE8">
        <w:rPr>
          <w:snapToGrid w:val="0"/>
          <w:color w:val="000000"/>
          <w:sz w:val="24"/>
          <w:szCs w:val="24"/>
        </w:rPr>
        <w:t xml:space="preserve">• </w:t>
      </w:r>
      <w:r w:rsidR="00D30A31">
        <w:rPr>
          <w:snapToGrid w:val="0"/>
          <w:color w:val="000000"/>
          <w:sz w:val="24"/>
          <w:szCs w:val="24"/>
        </w:rPr>
        <w:t xml:space="preserve">During the Fellowship year, the Fellow is expected </w:t>
      </w:r>
      <w:r w:rsidR="00D30A31">
        <w:rPr>
          <w:snapToGrid w:val="0"/>
          <w:color w:val="000000"/>
          <w:sz w:val="24"/>
          <w:szCs w:val="24"/>
          <w:lang w:eastAsia="ja-JP"/>
        </w:rPr>
        <w:t xml:space="preserve">to </w:t>
      </w:r>
      <w:r w:rsidR="004740A3">
        <w:rPr>
          <w:snapToGrid w:val="0"/>
          <w:color w:val="000000"/>
          <w:sz w:val="24"/>
          <w:szCs w:val="24"/>
          <w:lang w:eastAsia="ja-JP"/>
        </w:rPr>
        <w:t xml:space="preserve">present </w:t>
      </w:r>
      <w:r w:rsidR="00D263CC">
        <w:rPr>
          <w:snapToGrid w:val="0"/>
          <w:color w:val="000000"/>
          <w:sz w:val="24"/>
          <w:szCs w:val="24"/>
          <w:lang w:eastAsia="ja-JP"/>
        </w:rPr>
        <w:t xml:space="preserve">his/her </w:t>
      </w:r>
      <w:r w:rsidR="004740A3">
        <w:rPr>
          <w:snapToGrid w:val="0"/>
          <w:color w:val="000000"/>
          <w:sz w:val="24"/>
          <w:szCs w:val="24"/>
          <w:lang w:eastAsia="ja-JP"/>
        </w:rPr>
        <w:t>research</w:t>
      </w:r>
      <w:r w:rsidR="00D30A31">
        <w:rPr>
          <w:snapToGrid w:val="0"/>
          <w:color w:val="000000"/>
          <w:sz w:val="24"/>
          <w:szCs w:val="24"/>
          <w:lang w:eastAsia="ja-JP"/>
        </w:rPr>
        <w:t xml:space="preserve"> to students and faculty</w:t>
      </w:r>
      <w:r w:rsidR="00546C5B">
        <w:rPr>
          <w:snapToGrid w:val="0"/>
          <w:color w:val="000000"/>
          <w:sz w:val="24"/>
          <w:szCs w:val="24"/>
          <w:lang w:eastAsia="ja-JP"/>
        </w:rPr>
        <w:t xml:space="preserve"> at </w:t>
      </w:r>
      <w:r w:rsidR="00546C5B">
        <w:rPr>
          <w:snapToGrid w:val="0"/>
          <w:color w:val="000000"/>
          <w:sz w:val="24"/>
          <w:szCs w:val="24"/>
        </w:rPr>
        <w:t>Kobe College (</w:t>
      </w:r>
      <w:r w:rsidR="00546C5B">
        <w:rPr>
          <w:rFonts w:hint="eastAsia"/>
          <w:snapToGrid w:val="0"/>
          <w:color w:val="000000"/>
          <w:sz w:val="24"/>
          <w:szCs w:val="24"/>
          <w:lang w:eastAsia="ja-JP"/>
        </w:rPr>
        <w:t>神戸女学院大学</w:t>
      </w:r>
      <w:r w:rsidR="00546C5B">
        <w:rPr>
          <w:snapToGrid w:val="0"/>
          <w:color w:val="000000"/>
          <w:sz w:val="24"/>
          <w:szCs w:val="24"/>
          <w:lang w:eastAsia="ja-JP"/>
        </w:rPr>
        <w:t>)</w:t>
      </w:r>
      <w:r w:rsidR="00A716C0">
        <w:rPr>
          <w:snapToGrid w:val="0"/>
          <w:color w:val="000000"/>
          <w:sz w:val="24"/>
          <w:szCs w:val="24"/>
          <w:lang w:eastAsia="ja-JP"/>
        </w:rPr>
        <w:t>.</w:t>
      </w:r>
      <w:r w:rsidR="00D30A31">
        <w:rPr>
          <w:snapToGrid w:val="0"/>
          <w:color w:val="000000"/>
          <w:sz w:val="24"/>
          <w:szCs w:val="24"/>
          <w:lang w:eastAsia="ja-JP"/>
        </w:rPr>
        <w:t xml:space="preserve"> </w:t>
      </w:r>
      <w:r w:rsidRPr="00801EE8">
        <w:rPr>
          <w:snapToGrid w:val="0"/>
          <w:color w:val="000000"/>
          <w:sz w:val="24"/>
          <w:szCs w:val="24"/>
        </w:rPr>
        <w:t xml:space="preserve">Upon completion of the fellowship year and after returning to the U.S., recipients </w:t>
      </w:r>
      <w:r w:rsidR="00920242">
        <w:rPr>
          <w:snapToGrid w:val="0"/>
          <w:color w:val="000000"/>
          <w:sz w:val="24"/>
          <w:szCs w:val="24"/>
        </w:rPr>
        <w:t>may be</w:t>
      </w:r>
      <w:r w:rsidR="00920242" w:rsidRPr="00801EE8">
        <w:rPr>
          <w:snapToGrid w:val="0"/>
          <w:color w:val="000000"/>
          <w:sz w:val="24"/>
          <w:szCs w:val="24"/>
        </w:rPr>
        <w:t xml:space="preserve"> </w:t>
      </w:r>
      <w:r w:rsidRPr="00801EE8">
        <w:rPr>
          <w:snapToGrid w:val="0"/>
          <w:color w:val="000000"/>
          <w:sz w:val="24"/>
          <w:szCs w:val="24"/>
        </w:rPr>
        <w:t xml:space="preserve">required to present the results of their study to the annual meeting of </w:t>
      </w:r>
      <w:r w:rsidRPr="00801EE8">
        <w:rPr>
          <w:sz w:val="24"/>
          <w:szCs w:val="24"/>
        </w:rPr>
        <w:t>KCC Japan Education Exchange</w:t>
      </w:r>
      <w:r w:rsidRPr="00801EE8">
        <w:rPr>
          <w:snapToGrid w:val="0"/>
          <w:color w:val="000000"/>
          <w:sz w:val="24"/>
          <w:szCs w:val="24"/>
        </w:rPr>
        <w:t xml:space="preserve"> </w:t>
      </w:r>
      <w:r w:rsidR="00A716C0">
        <w:rPr>
          <w:snapToGrid w:val="0"/>
          <w:color w:val="000000"/>
          <w:sz w:val="24"/>
          <w:szCs w:val="24"/>
        </w:rPr>
        <w:t xml:space="preserve">in September </w:t>
      </w:r>
      <w:r w:rsidRPr="00801EE8">
        <w:rPr>
          <w:snapToGrid w:val="0"/>
          <w:color w:val="000000"/>
          <w:sz w:val="24"/>
          <w:szCs w:val="24"/>
        </w:rPr>
        <w:t xml:space="preserve">or another designated </w:t>
      </w:r>
      <w:r w:rsidR="00A716C0">
        <w:rPr>
          <w:snapToGrid w:val="0"/>
          <w:color w:val="000000"/>
          <w:sz w:val="24"/>
          <w:szCs w:val="24"/>
        </w:rPr>
        <w:t xml:space="preserve">Board </w:t>
      </w:r>
      <w:r w:rsidRPr="00801EE8">
        <w:rPr>
          <w:snapToGrid w:val="0"/>
          <w:color w:val="000000"/>
          <w:sz w:val="24"/>
          <w:szCs w:val="24"/>
        </w:rPr>
        <w:t xml:space="preserve">meeting. </w:t>
      </w:r>
    </w:p>
    <w:p w14:paraId="0148D8B7" w14:textId="77777777" w:rsidR="00A716C0" w:rsidRPr="00801EE8" w:rsidRDefault="00A716C0" w:rsidP="00E619AC">
      <w:pPr>
        <w:rPr>
          <w:snapToGrid w:val="0"/>
          <w:color w:val="000000"/>
          <w:sz w:val="24"/>
          <w:szCs w:val="24"/>
        </w:rPr>
      </w:pPr>
    </w:p>
    <w:p w14:paraId="62AE9EFF" w14:textId="77777777" w:rsidR="00A716C0" w:rsidRDefault="00E619AC" w:rsidP="00E619AC">
      <w:pPr>
        <w:rPr>
          <w:snapToGrid w:val="0"/>
          <w:color w:val="000000"/>
          <w:sz w:val="24"/>
          <w:szCs w:val="24"/>
        </w:rPr>
      </w:pPr>
      <w:r w:rsidRPr="00801EE8">
        <w:rPr>
          <w:snapToGrid w:val="0"/>
          <w:color w:val="000000"/>
          <w:sz w:val="24"/>
          <w:szCs w:val="24"/>
        </w:rPr>
        <w:t xml:space="preserve">• </w:t>
      </w:r>
      <w:r w:rsidRPr="00801EE8">
        <w:rPr>
          <w:sz w:val="24"/>
          <w:szCs w:val="24"/>
        </w:rPr>
        <w:t>KCC Japan Education Exchange</w:t>
      </w:r>
      <w:r w:rsidRPr="00801EE8">
        <w:rPr>
          <w:snapToGrid w:val="0"/>
          <w:color w:val="000000"/>
          <w:sz w:val="24"/>
          <w:szCs w:val="24"/>
        </w:rPr>
        <w:t xml:space="preserve"> fellowship recipients may accept supplemental funding as long as the </w:t>
      </w:r>
      <w:r w:rsidRPr="00801EE8">
        <w:rPr>
          <w:sz w:val="24"/>
          <w:szCs w:val="24"/>
        </w:rPr>
        <w:t>KCC Japan Education Exchange</w:t>
      </w:r>
      <w:r w:rsidRPr="00801EE8">
        <w:rPr>
          <w:snapToGrid w:val="0"/>
          <w:color w:val="000000"/>
          <w:sz w:val="24"/>
          <w:szCs w:val="24"/>
        </w:rPr>
        <w:t xml:space="preserve"> fellowship stipend is </w:t>
      </w:r>
      <w:r w:rsidRPr="00E961B5">
        <w:rPr>
          <w:i/>
          <w:snapToGrid w:val="0"/>
          <w:color w:val="000000"/>
          <w:sz w:val="24"/>
          <w:szCs w:val="24"/>
        </w:rPr>
        <w:t>larger</w:t>
      </w:r>
      <w:r w:rsidRPr="00801EE8">
        <w:rPr>
          <w:snapToGrid w:val="0"/>
          <w:color w:val="000000"/>
          <w:sz w:val="24"/>
          <w:szCs w:val="24"/>
        </w:rPr>
        <w:t xml:space="preserve"> than any other single</w:t>
      </w:r>
      <w:r w:rsidR="00546C5B">
        <w:rPr>
          <w:snapToGrid w:val="0"/>
          <w:color w:val="000000"/>
          <w:sz w:val="24"/>
          <w:szCs w:val="24"/>
        </w:rPr>
        <w:t xml:space="preserve"> source of</w:t>
      </w:r>
      <w:r w:rsidRPr="00801EE8">
        <w:rPr>
          <w:snapToGrid w:val="0"/>
          <w:color w:val="000000"/>
          <w:sz w:val="24"/>
          <w:szCs w:val="24"/>
        </w:rPr>
        <w:t xml:space="preserve"> funding received during the fellowship year and is acknowledged as the major award. Recipients must inform </w:t>
      </w:r>
      <w:r w:rsidRPr="00801EE8">
        <w:rPr>
          <w:sz w:val="24"/>
          <w:szCs w:val="24"/>
        </w:rPr>
        <w:t>KCC Japan Education Exchange</w:t>
      </w:r>
      <w:r w:rsidRPr="00801EE8">
        <w:rPr>
          <w:snapToGrid w:val="0"/>
          <w:color w:val="000000"/>
          <w:sz w:val="24"/>
          <w:szCs w:val="24"/>
        </w:rPr>
        <w:t xml:space="preserve"> before accepting other awards. </w:t>
      </w:r>
    </w:p>
    <w:p w14:paraId="60169785" w14:textId="77777777" w:rsidR="00920242" w:rsidRDefault="00920242" w:rsidP="00E619AC">
      <w:pPr>
        <w:rPr>
          <w:snapToGrid w:val="0"/>
          <w:color w:val="000000"/>
          <w:sz w:val="24"/>
          <w:szCs w:val="24"/>
        </w:rPr>
      </w:pPr>
    </w:p>
    <w:p w14:paraId="5DBFAA6C" w14:textId="77777777" w:rsidR="00737A6F" w:rsidRDefault="00737A6F" w:rsidP="00E619AC">
      <w:pPr>
        <w:rPr>
          <w:snapToGrid w:val="0"/>
          <w:color w:val="000000"/>
          <w:sz w:val="24"/>
          <w:szCs w:val="24"/>
        </w:rPr>
      </w:pPr>
      <w:r w:rsidRPr="00801EE8">
        <w:rPr>
          <w:snapToGrid w:val="0"/>
          <w:color w:val="000000"/>
          <w:sz w:val="24"/>
          <w:szCs w:val="24"/>
        </w:rPr>
        <w:t xml:space="preserve">• </w:t>
      </w:r>
      <w:r>
        <w:rPr>
          <w:snapToGrid w:val="0"/>
          <w:color w:val="000000"/>
          <w:sz w:val="24"/>
          <w:szCs w:val="24"/>
        </w:rPr>
        <w:t xml:space="preserve">KCC Japan Education Exchange requires that support from the Fellowship be acknowledged on any </w:t>
      </w:r>
      <w:r w:rsidR="00920242">
        <w:rPr>
          <w:snapToGrid w:val="0"/>
          <w:color w:val="000000"/>
          <w:sz w:val="24"/>
          <w:szCs w:val="24"/>
        </w:rPr>
        <w:t xml:space="preserve">and all </w:t>
      </w:r>
      <w:r>
        <w:rPr>
          <w:snapToGrid w:val="0"/>
          <w:color w:val="000000"/>
          <w:sz w:val="24"/>
          <w:szCs w:val="24"/>
        </w:rPr>
        <w:t xml:space="preserve">dissemination of research resulting from the Fellowship year, and be made explicit in/on publications, conference presentations/proceedings, and any other scholarly products that include research undertaken during the fellowship year.  </w:t>
      </w:r>
    </w:p>
    <w:p w14:paraId="1CF9DAA9" w14:textId="77777777" w:rsidR="00260F22" w:rsidRDefault="00260F22" w:rsidP="00E619AC">
      <w:pPr>
        <w:rPr>
          <w:snapToGrid w:val="0"/>
          <w:color w:val="000000"/>
          <w:sz w:val="24"/>
          <w:szCs w:val="24"/>
        </w:rPr>
      </w:pPr>
    </w:p>
    <w:p w14:paraId="38464EAD" w14:textId="77777777" w:rsidR="00737A6F" w:rsidRDefault="00E619AC" w:rsidP="00E619AC">
      <w:pPr>
        <w:rPr>
          <w:snapToGrid w:val="0"/>
          <w:color w:val="000000"/>
          <w:sz w:val="24"/>
          <w:szCs w:val="24"/>
        </w:rPr>
      </w:pPr>
      <w:r w:rsidRPr="00801EE8">
        <w:rPr>
          <w:snapToGrid w:val="0"/>
          <w:color w:val="000000"/>
          <w:sz w:val="24"/>
          <w:szCs w:val="24"/>
        </w:rPr>
        <w:t xml:space="preserve">• Recipients must obtain prior written approval from </w:t>
      </w:r>
      <w:r w:rsidRPr="00801EE8">
        <w:rPr>
          <w:sz w:val="24"/>
          <w:szCs w:val="24"/>
        </w:rPr>
        <w:t>KCC Japan Education Exchange</w:t>
      </w:r>
      <w:r w:rsidRPr="00801EE8">
        <w:rPr>
          <w:snapToGrid w:val="0"/>
          <w:color w:val="000000"/>
          <w:sz w:val="24"/>
          <w:szCs w:val="24"/>
        </w:rPr>
        <w:t xml:space="preserve"> for any major changes in the plans for </w:t>
      </w:r>
      <w:r w:rsidR="00546C5B">
        <w:rPr>
          <w:snapToGrid w:val="0"/>
          <w:color w:val="000000"/>
          <w:sz w:val="24"/>
          <w:szCs w:val="24"/>
        </w:rPr>
        <w:t xml:space="preserve">use of </w:t>
      </w:r>
      <w:r w:rsidRPr="00801EE8">
        <w:rPr>
          <w:snapToGrid w:val="0"/>
          <w:color w:val="000000"/>
          <w:sz w:val="24"/>
          <w:szCs w:val="24"/>
        </w:rPr>
        <w:t>the fellowship</w:t>
      </w:r>
      <w:r w:rsidR="00AA21C7" w:rsidRPr="00801EE8">
        <w:rPr>
          <w:snapToGrid w:val="0"/>
          <w:color w:val="000000"/>
          <w:sz w:val="24"/>
          <w:szCs w:val="24"/>
        </w:rPr>
        <w:t xml:space="preserve"> funds</w:t>
      </w:r>
      <w:r w:rsidRPr="00801EE8">
        <w:rPr>
          <w:snapToGrid w:val="0"/>
          <w:color w:val="000000"/>
          <w:sz w:val="24"/>
          <w:szCs w:val="24"/>
        </w:rPr>
        <w:t xml:space="preserve">. </w:t>
      </w:r>
    </w:p>
    <w:p w14:paraId="7C450F0C" w14:textId="77777777" w:rsidR="00E619AC" w:rsidRDefault="00E619AC" w:rsidP="00E619AC">
      <w:pPr>
        <w:rPr>
          <w:snapToGrid w:val="0"/>
          <w:color w:val="000000"/>
          <w:sz w:val="24"/>
          <w:szCs w:val="24"/>
        </w:rPr>
      </w:pPr>
      <w:r w:rsidRPr="00801EE8">
        <w:rPr>
          <w:snapToGrid w:val="0"/>
          <w:color w:val="000000"/>
          <w:sz w:val="24"/>
          <w:szCs w:val="24"/>
        </w:rPr>
        <w:lastRenderedPageBreak/>
        <w:t xml:space="preserve">• </w:t>
      </w:r>
      <w:r w:rsidRPr="00801EE8">
        <w:rPr>
          <w:sz w:val="24"/>
          <w:szCs w:val="24"/>
        </w:rPr>
        <w:t>KCC Japan Education Exchange</w:t>
      </w:r>
      <w:r w:rsidRPr="00801EE8">
        <w:rPr>
          <w:snapToGrid w:val="0"/>
          <w:color w:val="000000"/>
          <w:sz w:val="24"/>
          <w:szCs w:val="24"/>
        </w:rPr>
        <w:t xml:space="preserve"> must be notified promptly of any change in the status of the application resulting from the acceptance of another award. </w:t>
      </w:r>
    </w:p>
    <w:p w14:paraId="005F3527" w14:textId="77777777" w:rsidR="00110588" w:rsidRPr="00801EE8" w:rsidRDefault="00110588" w:rsidP="00E619AC">
      <w:pPr>
        <w:rPr>
          <w:snapToGrid w:val="0"/>
          <w:color w:val="000000"/>
          <w:sz w:val="24"/>
          <w:szCs w:val="24"/>
        </w:rPr>
      </w:pPr>
    </w:p>
    <w:p w14:paraId="5F86BAF6" w14:textId="77777777" w:rsidR="00E619AC" w:rsidRDefault="00E619AC" w:rsidP="00E619AC">
      <w:pPr>
        <w:rPr>
          <w:snapToGrid w:val="0"/>
          <w:color w:val="000000"/>
          <w:sz w:val="24"/>
          <w:szCs w:val="24"/>
        </w:rPr>
      </w:pPr>
      <w:r w:rsidRPr="00801EE8">
        <w:rPr>
          <w:snapToGrid w:val="0"/>
          <w:color w:val="000000"/>
          <w:sz w:val="24"/>
          <w:szCs w:val="24"/>
        </w:rPr>
        <w:t xml:space="preserve">• Stipend checks are made out to </w:t>
      </w:r>
      <w:r w:rsidR="00B1793F">
        <w:rPr>
          <w:snapToGrid w:val="0"/>
          <w:color w:val="000000"/>
          <w:sz w:val="24"/>
          <w:szCs w:val="24"/>
        </w:rPr>
        <w:t>F</w:t>
      </w:r>
      <w:r w:rsidRPr="00801EE8">
        <w:rPr>
          <w:snapToGrid w:val="0"/>
          <w:color w:val="000000"/>
          <w:sz w:val="24"/>
          <w:szCs w:val="24"/>
        </w:rPr>
        <w:t xml:space="preserve">ellows and not to institutions. </w:t>
      </w:r>
      <w:r w:rsidR="006D004C">
        <w:rPr>
          <w:snapToGrid w:val="0"/>
          <w:color w:val="000000"/>
          <w:sz w:val="24"/>
          <w:szCs w:val="24"/>
        </w:rPr>
        <w:t>The checks are drawn on US funds from a US bank.</w:t>
      </w:r>
    </w:p>
    <w:p w14:paraId="4EBF4623" w14:textId="77777777" w:rsidR="00737A6F" w:rsidRPr="00801EE8" w:rsidRDefault="00737A6F" w:rsidP="00E619AC">
      <w:pPr>
        <w:rPr>
          <w:snapToGrid w:val="0"/>
          <w:color w:val="000000"/>
          <w:sz w:val="24"/>
          <w:szCs w:val="24"/>
        </w:rPr>
      </w:pPr>
    </w:p>
    <w:p w14:paraId="1AF27B9E" w14:textId="77777777" w:rsidR="00E619AC" w:rsidRDefault="00E619AC" w:rsidP="00E619AC">
      <w:pPr>
        <w:rPr>
          <w:snapToGrid w:val="0"/>
          <w:color w:val="000000"/>
          <w:sz w:val="24"/>
          <w:szCs w:val="24"/>
        </w:rPr>
      </w:pPr>
      <w:r w:rsidRPr="00801EE8">
        <w:rPr>
          <w:snapToGrid w:val="0"/>
          <w:color w:val="000000"/>
          <w:sz w:val="24"/>
          <w:szCs w:val="24"/>
        </w:rPr>
        <w:t xml:space="preserve">• Fellows may work up to 10 hours per week with prior notification to </w:t>
      </w:r>
      <w:r w:rsidRPr="00801EE8">
        <w:rPr>
          <w:sz w:val="24"/>
          <w:szCs w:val="24"/>
        </w:rPr>
        <w:t>KCC Japan Education Exchange</w:t>
      </w:r>
      <w:r w:rsidRPr="00801EE8">
        <w:rPr>
          <w:snapToGrid w:val="0"/>
          <w:color w:val="000000"/>
          <w:sz w:val="24"/>
          <w:szCs w:val="24"/>
        </w:rPr>
        <w:t xml:space="preserve">. </w:t>
      </w:r>
    </w:p>
    <w:p w14:paraId="637D1A23" w14:textId="77777777" w:rsidR="00110588" w:rsidRPr="00801EE8" w:rsidRDefault="00110588" w:rsidP="00E619AC">
      <w:pPr>
        <w:rPr>
          <w:snapToGrid w:val="0"/>
          <w:color w:val="000000"/>
          <w:sz w:val="24"/>
          <w:szCs w:val="24"/>
        </w:rPr>
      </w:pPr>
    </w:p>
    <w:p w14:paraId="5160A454" w14:textId="77777777" w:rsidR="00E619AC" w:rsidRDefault="00E619AC" w:rsidP="00E619AC">
      <w:pPr>
        <w:rPr>
          <w:snapToGrid w:val="0"/>
          <w:color w:val="000000"/>
          <w:sz w:val="24"/>
          <w:szCs w:val="24"/>
        </w:rPr>
      </w:pPr>
      <w:r w:rsidRPr="00801EE8">
        <w:rPr>
          <w:snapToGrid w:val="0"/>
          <w:color w:val="000000"/>
          <w:sz w:val="24"/>
          <w:szCs w:val="24"/>
        </w:rPr>
        <w:t>• Fellows are responsible for reporting the fellowship income to the U.S. Internal Revenue Service and their state of residence.</w:t>
      </w:r>
    </w:p>
    <w:p w14:paraId="038D0EC6" w14:textId="77777777" w:rsidR="00110588" w:rsidRDefault="00110588" w:rsidP="00E619AC">
      <w:pPr>
        <w:rPr>
          <w:snapToGrid w:val="0"/>
          <w:color w:val="000000"/>
          <w:sz w:val="24"/>
          <w:szCs w:val="24"/>
        </w:rPr>
      </w:pPr>
    </w:p>
    <w:p w14:paraId="557C76C1" w14:textId="77777777" w:rsidR="00055B92" w:rsidRDefault="00055B92" w:rsidP="00055B92">
      <w:pPr>
        <w:rPr>
          <w:snapToGrid w:val="0"/>
          <w:color w:val="000000"/>
          <w:sz w:val="24"/>
          <w:szCs w:val="24"/>
        </w:rPr>
      </w:pPr>
      <w:r w:rsidRPr="00801EE8">
        <w:rPr>
          <w:snapToGrid w:val="0"/>
          <w:color w:val="000000"/>
          <w:sz w:val="24"/>
          <w:szCs w:val="24"/>
        </w:rPr>
        <w:t xml:space="preserve">• </w:t>
      </w:r>
      <w:r>
        <w:rPr>
          <w:snapToGrid w:val="0"/>
          <w:color w:val="000000"/>
          <w:sz w:val="24"/>
          <w:szCs w:val="24"/>
        </w:rPr>
        <w:t>Information provided in the application (with exception of personal information) will be used by KCC Japan Education Exchange in outreach materials includ</w:t>
      </w:r>
      <w:r w:rsidR="00546C5B">
        <w:rPr>
          <w:snapToGrid w:val="0"/>
          <w:color w:val="000000"/>
          <w:sz w:val="24"/>
          <w:szCs w:val="24"/>
        </w:rPr>
        <w:t>ing</w:t>
      </w:r>
      <w:r>
        <w:rPr>
          <w:snapToGrid w:val="0"/>
          <w:color w:val="000000"/>
          <w:sz w:val="24"/>
          <w:szCs w:val="24"/>
        </w:rPr>
        <w:t xml:space="preserve"> (but are not limited to) the</w:t>
      </w:r>
      <w:r w:rsidR="00BA0FE0">
        <w:rPr>
          <w:snapToGrid w:val="0"/>
          <w:color w:val="000000"/>
          <w:sz w:val="24"/>
          <w:szCs w:val="24"/>
        </w:rPr>
        <w:t>i</w:t>
      </w:r>
      <w:r>
        <w:rPr>
          <w:snapToGrid w:val="0"/>
          <w:color w:val="000000"/>
          <w:sz w:val="24"/>
          <w:szCs w:val="24"/>
        </w:rPr>
        <w:t xml:space="preserve">r webpage and social media platforms as well as newsletters and other promotional publications.  </w:t>
      </w:r>
    </w:p>
    <w:p w14:paraId="22E4A621" w14:textId="77777777" w:rsidR="00E619AC" w:rsidRPr="00801EE8" w:rsidRDefault="00E619AC" w:rsidP="00E619AC">
      <w:pPr>
        <w:rPr>
          <w:snapToGrid w:val="0"/>
          <w:color w:val="000000"/>
          <w:sz w:val="24"/>
          <w:szCs w:val="24"/>
        </w:rPr>
      </w:pPr>
      <w:r w:rsidRPr="00801EE8">
        <w:rPr>
          <w:snapToGrid w:val="0"/>
          <w:color w:val="000000"/>
          <w:sz w:val="24"/>
          <w:szCs w:val="24"/>
        </w:rPr>
        <w:t xml:space="preserve"> </w:t>
      </w:r>
    </w:p>
    <w:p w14:paraId="38C5F590" w14:textId="77777777" w:rsidR="00E619AC" w:rsidRPr="00801EE8" w:rsidRDefault="00E619AC" w:rsidP="00E619AC">
      <w:pPr>
        <w:rPr>
          <w:snapToGrid w:val="0"/>
          <w:color w:val="000000"/>
          <w:sz w:val="24"/>
          <w:szCs w:val="24"/>
        </w:rPr>
      </w:pPr>
      <w:r w:rsidRPr="00E961B5">
        <w:rPr>
          <w:i/>
          <w:snapToGrid w:val="0"/>
          <w:color w:val="000000"/>
          <w:sz w:val="24"/>
          <w:szCs w:val="24"/>
        </w:rPr>
        <w:t xml:space="preserve">Fellowships may </w:t>
      </w:r>
      <w:r w:rsidRPr="004740A3">
        <w:rPr>
          <w:i/>
          <w:snapToGrid w:val="0"/>
          <w:color w:val="000000"/>
          <w:sz w:val="24"/>
          <w:szCs w:val="24"/>
        </w:rPr>
        <w:t xml:space="preserve">not </w:t>
      </w:r>
      <w:r w:rsidRPr="00E961B5">
        <w:rPr>
          <w:i/>
          <w:snapToGrid w:val="0"/>
          <w:color w:val="000000"/>
          <w:sz w:val="24"/>
          <w:szCs w:val="24"/>
        </w:rPr>
        <w:t>be used for</w:t>
      </w:r>
      <w:r w:rsidRPr="00801EE8">
        <w:rPr>
          <w:snapToGrid w:val="0"/>
          <w:color w:val="000000"/>
          <w:sz w:val="24"/>
          <w:szCs w:val="24"/>
        </w:rPr>
        <w:t xml:space="preserve">: </w:t>
      </w:r>
    </w:p>
    <w:p w14:paraId="1D6A6A49" w14:textId="77777777" w:rsidR="00E619AC" w:rsidRPr="00801EE8" w:rsidRDefault="00E619AC" w:rsidP="00E619AC">
      <w:pPr>
        <w:rPr>
          <w:snapToGrid w:val="0"/>
          <w:color w:val="000000"/>
          <w:sz w:val="24"/>
          <w:szCs w:val="24"/>
        </w:rPr>
      </w:pPr>
      <w:r w:rsidRPr="00801EE8">
        <w:rPr>
          <w:snapToGrid w:val="0"/>
          <w:color w:val="000000"/>
          <w:sz w:val="24"/>
          <w:szCs w:val="24"/>
        </w:rPr>
        <w:t>• Japanese language study</w:t>
      </w:r>
    </w:p>
    <w:p w14:paraId="167C2540" w14:textId="77777777" w:rsidR="00E619AC" w:rsidRDefault="00801EE8" w:rsidP="00E619AC">
      <w:pPr>
        <w:pStyle w:val="BodyText"/>
        <w:rPr>
          <w:rFonts w:ascii="Times New Roman" w:hAnsi="Times New Roman"/>
          <w:sz w:val="24"/>
          <w:szCs w:val="24"/>
        </w:rPr>
      </w:pPr>
      <w:r>
        <w:rPr>
          <w:rFonts w:ascii="Times New Roman" w:hAnsi="Times New Roman"/>
          <w:sz w:val="24"/>
          <w:szCs w:val="24"/>
        </w:rPr>
        <w:t>• R</w:t>
      </w:r>
      <w:r w:rsidR="00E619AC" w:rsidRPr="00801EE8">
        <w:rPr>
          <w:rFonts w:ascii="Times New Roman" w:hAnsi="Times New Roman"/>
          <w:sz w:val="24"/>
          <w:szCs w:val="24"/>
        </w:rPr>
        <w:t>epayment of student loans or other personal obligations (</w:t>
      </w:r>
      <w:r>
        <w:rPr>
          <w:rFonts w:ascii="Times New Roman" w:hAnsi="Times New Roman"/>
          <w:sz w:val="24"/>
          <w:szCs w:val="24"/>
        </w:rPr>
        <w:t>fellowships are not retroactive)</w:t>
      </w:r>
      <w:r w:rsidR="00E619AC" w:rsidRPr="00801EE8">
        <w:rPr>
          <w:rFonts w:ascii="Times New Roman" w:hAnsi="Times New Roman"/>
          <w:sz w:val="24"/>
          <w:szCs w:val="24"/>
        </w:rPr>
        <w:t xml:space="preserve"> </w:t>
      </w:r>
    </w:p>
    <w:p w14:paraId="33ADBA9A" w14:textId="77777777" w:rsidR="007D18DE" w:rsidRDefault="007D18DE" w:rsidP="00E619AC">
      <w:pPr>
        <w:pStyle w:val="BodyText"/>
        <w:rPr>
          <w:rFonts w:ascii="Times New Roman" w:hAnsi="Times New Roman"/>
          <w:sz w:val="24"/>
          <w:szCs w:val="24"/>
        </w:rPr>
      </w:pPr>
    </w:p>
    <w:p w14:paraId="2ADC822F" w14:textId="77777777" w:rsidR="007D18DE" w:rsidRPr="00DB7CDD" w:rsidRDefault="007D18DE" w:rsidP="00E619AC">
      <w:pPr>
        <w:pStyle w:val="BodyText"/>
        <w:rPr>
          <w:rFonts w:ascii="Times New Roman" w:hAnsi="Times New Roman"/>
          <w:i/>
          <w:sz w:val="24"/>
          <w:szCs w:val="24"/>
        </w:rPr>
      </w:pPr>
      <w:r w:rsidRPr="00DB7CDD">
        <w:rPr>
          <w:rFonts w:ascii="Times New Roman" w:hAnsi="Times New Roman"/>
          <w:i/>
          <w:sz w:val="24"/>
          <w:szCs w:val="24"/>
        </w:rPr>
        <w:t xml:space="preserve">Affiliating with Kobe College </w:t>
      </w:r>
      <w:hyperlink r:id="rId11" w:history="1">
        <w:r w:rsidRPr="00DB7CDD">
          <w:rPr>
            <w:rStyle w:val="Hyperlink"/>
            <w:rFonts w:hint="eastAsia"/>
            <w:i/>
            <w:sz w:val="24"/>
            <w:szCs w:val="24"/>
            <w:lang w:eastAsia="ja-JP"/>
          </w:rPr>
          <w:t>神戸女学院大学</w:t>
        </w:r>
      </w:hyperlink>
      <w:r w:rsidRPr="00DB7CDD">
        <w:rPr>
          <w:i/>
          <w:sz w:val="24"/>
          <w:szCs w:val="24"/>
          <w:lang w:eastAsia="ja-JP"/>
        </w:rPr>
        <w:t>.</w:t>
      </w:r>
    </w:p>
    <w:p w14:paraId="687B0F8D" w14:textId="77777777" w:rsidR="007D18DE" w:rsidRPr="00DB7CDD" w:rsidRDefault="00F72F0F" w:rsidP="007D18DE">
      <w:pPr>
        <w:rPr>
          <w:snapToGrid w:val="0"/>
          <w:color w:val="000000"/>
          <w:sz w:val="24"/>
          <w:szCs w:val="24"/>
          <w:lang w:val="x-none"/>
        </w:rPr>
      </w:pPr>
      <w:hyperlink r:id="rId12" w:history="1">
        <w:r w:rsidR="002D0210" w:rsidRPr="00E83758">
          <w:rPr>
            <w:rStyle w:val="Hyperlink"/>
            <w:sz w:val="24"/>
            <w:szCs w:val="24"/>
          </w:rPr>
          <w:t>Kobe College</w:t>
        </w:r>
      </w:hyperlink>
      <w:r w:rsidR="002D0210">
        <w:rPr>
          <w:sz w:val="24"/>
          <w:szCs w:val="24"/>
        </w:rPr>
        <w:t>, located in Nishinomiya-</w:t>
      </w:r>
      <w:proofErr w:type="spellStart"/>
      <w:r w:rsidR="002D0210">
        <w:rPr>
          <w:sz w:val="24"/>
          <w:szCs w:val="24"/>
        </w:rPr>
        <w:t>shi</w:t>
      </w:r>
      <w:proofErr w:type="spellEnd"/>
      <w:r w:rsidR="002D0210">
        <w:rPr>
          <w:sz w:val="24"/>
          <w:szCs w:val="24"/>
        </w:rPr>
        <w:t xml:space="preserve">, Hyogo-ken, is approximately 15 minutes from both Osaka City and Kobe City.  </w:t>
      </w:r>
      <w:r w:rsidR="007D18DE">
        <w:rPr>
          <w:snapToGrid w:val="0"/>
          <w:color w:val="000000"/>
          <w:sz w:val="24"/>
          <w:szCs w:val="24"/>
        </w:rPr>
        <w:t>If a Fellow would like to request affiliation with Kobe College, KCC Japan Education Exchange will provide a point of contact (or contacts) from appropriate departments to the Fellow upon request.  The Fellow would need to request affiliation herself/himself</w:t>
      </w:r>
      <w:r w:rsidR="00920242">
        <w:rPr>
          <w:snapToGrid w:val="0"/>
          <w:color w:val="000000"/>
          <w:sz w:val="24"/>
          <w:szCs w:val="24"/>
        </w:rPr>
        <w:t>/themself</w:t>
      </w:r>
      <w:r w:rsidR="007D18DE">
        <w:rPr>
          <w:snapToGrid w:val="0"/>
          <w:color w:val="000000"/>
          <w:sz w:val="24"/>
          <w:szCs w:val="24"/>
        </w:rPr>
        <w:t xml:space="preserve"> upon being provided the point of contact; Kobe College would then do an internal review to extend affiliation (or not).  Kobe College will provide the Fellow with shared office space, access to the library, and access to the campus.  Further details must be worked out between the Fellow and Kobe College.  No preference is given to Fellows who wish to affiliate with Kobe College.</w:t>
      </w:r>
    </w:p>
    <w:p w14:paraId="54108331" w14:textId="77777777" w:rsidR="00801EE8" w:rsidRPr="00801EE8" w:rsidRDefault="00801EE8" w:rsidP="00E619AC">
      <w:pPr>
        <w:pStyle w:val="BodyText"/>
        <w:rPr>
          <w:rFonts w:ascii="Times New Roman" w:hAnsi="Times New Roman"/>
          <w:sz w:val="24"/>
          <w:szCs w:val="24"/>
        </w:rPr>
      </w:pPr>
    </w:p>
    <w:p w14:paraId="1885C904" w14:textId="77777777" w:rsidR="00E619AC" w:rsidRPr="00801EE8" w:rsidRDefault="00E619AC" w:rsidP="00E619AC">
      <w:pPr>
        <w:shd w:val="clear" w:color="auto" w:fill="9999FF"/>
        <w:rPr>
          <w:b/>
          <w:i/>
          <w:smallCaps/>
          <w:snapToGrid w:val="0"/>
          <w:color w:val="000080"/>
          <w:sz w:val="24"/>
          <w:szCs w:val="24"/>
        </w:rPr>
      </w:pPr>
      <w:r w:rsidRPr="00801EE8">
        <w:rPr>
          <w:b/>
          <w:i/>
          <w:smallCaps/>
          <w:snapToGrid w:val="0"/>
          <w:color w:val="000080"/>
          <w:sz w:val="24"/>
          <w:szCs w:val="24"/>
        </w:rPr>
        <w:t>APPLICATION PACKAGE</w:t>
      </w:r>
    </w:p>
    <w:p w14:paraId="5F7D6C9A" w14:textId="77777777" w:rsidR="00E619AC" w:rsidRPr="00801EE8" w:rsidRDefault="00E619AC" w:rsidP="00E619AC">
      <w:pPr>
        <w:rPr>
          <w:snapToGrid w:val="0"/>
          <w:color w:val="000000"/>
          <w:sz w:val="24"/>
          <w:szCs w:val="24"/>
        </w:rPr>
      </w:pPr>
      <w:r w:rsidRPr="00801EE8">
        <w:rPr>
          <w:snapToGrid w:val="0"/>
          <w:color w:val="000000"/>
          <w:sz w:val="24"/>
          <w:szCs w:val="24"/>
        </w:rPr>
        <w:t xml:space="preserve">The following items constitute a complete application and must be submitted together in a single pdf file unless otherwise indicated.  If any item is missing, the application will be considered incomplete and will not be presented to the Review Panel. </w:t>
      </w:r>
    </w:p>
    <w:p w14:paraId="69BC3B17" w14:textId="77777777" w:rsidR="00E619AC" w:rsidRPr="00801EE8" w:rsidRDefault="00E619AC" w:rsidP="00E619AC">
      <w:pPr>
        <w:rPr>
          <w:snapToGrid w:val="0"/>
          <w:color w:val="000000"/>
          <w:sz w:val="24"/>
          <w:szCs w:val="24"/>
        </w:rPr>
      </w:pPr>
    </w:p>
    <w:p w14:paraId="7533D7D0" w14:textId="77777777" w:rsidR="00E619AC" w:rsidRDefault="00E619AC" w:rsidP="00E619AC">
      <w:pPr>
        <w:rPr>
          <w:snapToGrid w:val="0"/>
          <w:color w:val="000000"/>
          <w:sz w:val="24"/>
          <w:szCs w:val="24"/>
        </w:rPr>
      </w:pPr>
      <w:r w:rsidRPr="00801EE8">
        <w:rPr>
          <w:snapToGrid w:val="0"/>
          <w:color w:val="000000"/>
          <w:sz w:val="24"/>
          <w:szCs w:val="24"/>
        </w:rPr>
        <w:t xml:space="preserve">1. Application Form. Note: The budget information requested is required for administrative and Internal Revenue Service (IRS) purposes. </w:t>
      </w:r>
      <w:r w:rsidRPr="00801EE8">
        <w:rPr>
          <w:sz w:val="24"/>
          <w:szCs w:val="24"/>
        </w:rPr>
        <w:t>KCC Japan Education Exchange</w:t>
      </w:r>
      <w:r w:rsidRPr="00801EE8">
        <w:rPr>
          <w:snapToGrid w:val="0"/>
          <w:color w:val="000000"/>
          <w:sz w:val="24"/>
          <w:szCs w:val="24"/>
        </w:rPr>
        <w:t xml:space="preserve"> records are subject to IRS audit and must reflect appropriate planned use of funds.</w:t>
      </w:r>
    </w:p>
    <w:p w14:paraId="60EB4D6F" w14:textId="77777777" w:rsidR="002B71EA" w:rsidRPr="00801EE8" w:rsidRDefault="002B71EA" w:rsidP="00E619AC">
      <w:pPr>
        <w:rPr>
          <w:snapToGrid w:val="0"/>
          <w:color w:val="000000"/>
          <w:sz w:val="24"/>
          <w:szCs w:val="24"/>
        </w:rPr>
      </w:pPr>
    </w:p>
    <w:p w14:paraId="3E06735E" w14:textId="77777777" w:rsidR="00E619AC" w:rsidRPr="00801EE8" w:rsidRDefault="00E619AC" w:rsidP="00E619AC">
      <w:pPr>
        <w:rPr>
          <w:snapToGrid w:val="0"/>
          <w:color w:val="000000"/>
          <w:sz w:val="24"/>
          <w:szCs w:val="24"/>
        </w:rPr>
      </w:pPr>
      <w:r w:rsidRPr="00801EE8">
        <w:rPr>
          <w:snapToGrid w:val="0"/>
          <w:color w:val="000000"/>
          <w:sz w:val="24"/>
          <w:szCs w:val="24"/>
        </w:rPr>
        <w:t xml:space="preserve">2. </w:t>
      </w:r>
      <w:r w:rsidR="006D004C">
        <w:rPr>
          <w:snapToGrid w:val="0"/>
          <w:color w:val="000000"/>
          <w:sz w:val="24"/>
          <w:szCs w:val="24"/>
        </w:rPr>
        <w:t>Proposed</w:t>
      </w:r>
      <w:r w:rsidRPr="00801EE8">
        <w:rPr>
          <w:snapToGrid w:val="0"/>
          <w:color w:val="000000"/>
          <w:sz w:val="24"/>
          <w:szCs w:val="24"/>
        </w:rPr>
        <w:t xml:space="preserve"> Research Project</w:t>
      </w:r>
    </w:p>
    <w:p w14:paraId="1884A109" w14:textId="77777777" w:rsidR="00E619AC" w:rsidRPr="00801EE8" w:rsidRDefault="00E619AC" w:rsidP="00E619AC">
      <w:pPr>
        <w:numPr>
          <w:ilvl w:val="0"/>
          <w:numId w:val="1"/>
        </w:numPr>
        <w:rPr>
          <w:snapToGrid w:val="0"/>
          <w:color w:val="000000"/>
          <w:sz w:val="24"/>
          <w:szCs w:val="24"/>
        </w:rPr>
      </w:pPr>
      <w:r w:rsidRPr="00920242">
        <w:rPr>
          <w:b/>
          <w:snapToGrid w:val="0"/>
          <w:color w:val="000000"/>
          <w:sz w:val="24"/>
          <w:szCs w:val="24"/>
        </w:rPr>
        <w:t>Format</w:t>
      </w:r>
      <w:r w:rsidRPr="00801EE8">
        <w:rPr>
          <w:snapToGrid w:val="0"/>
          <w:color w:val="000000"/>
          <w:sz w:val="24"/>
          <w:szCs w:val="24"/>
        </w:rPr>
        <w:t xml:space="preserve">: </w:t>
      </w:r>
      <w:r w:rsidR="006D004C">
        <w:rPr>
          <w:snapToGrid w:val="0"/>
          <w:color w:val="000000"/>
          <w:sz w:val="24"/>
          <w:szCs w:val="24"/>
        </w:rPr>
        <w:t>Proposal</w:t>
      </w:r>
      <w:r w:rsidR="006D004C" w:rsidRPr="00801EE8">
        <w:rPr>
          <w:snapToGrid w:val="0"/>
          <w:color w:val="000000"/>
          <w:sz w:val="24"/>
          <w:szCs w:val="24"/>
        </w:rPr>
        <w:t xml:space="preserve"> </w:t>
      </w:r>
      <w:r w:rsidRPr="00801EE8">
        <w:rPr>
          <w:snapToGrid w:val="0"/>
          <w:color w:val="000000"/>
          <w:sz w:val="24"/>
          <w:szCs w:val="24"/>
        </w:rPr>
        <w:t xml:space="preserve">should not exceed </w:t>
      </w:r>
      <w:r w:rsidR="006D004C">
        <w:rPr>
          <w:snapToGrid w:val="0"/>
          <w:color w:val="000000"/>
          <w:sz w:val="24"/>
          <w:szCs w:val="24"/>
        </w:rPr>
        <w:t>two</w:t>
      </w:r>
      <w:r w:rsidR="006D004C" w:rsidRPr="00801EE8">
        <w:rPr>
          <w:snapToGrid w:val="0"/>
          <w:color w:val="000000"/>
          <w:sz w:val="24"/>
          <w:szCs w:val="24"/>
        </w:rPr>
        <w:t xml:space="preserve"> </w:t>
      </w:r>
      <w:r w:rsidRPr="00801EE8">
        <w:rPr>
          <w:snapToGrid w:val="0"/>
          <w:color w:val="000000"/>
          <w:sz w:val="24"/>
          <w:szCs w:val="24"/>
        </w:rPr>
        <w:t>pages, single-spaced (a one-page bibliography may be attached to the proposal).</w:t>
      </w:r>
      <w:r w:rsidR="006D004C">
        <w:rPr>
          <w:snapToGrid w:val="0"/>
          <w:color w:val="000000"/>
          <w:sz w:val="24"/>
          <w:szCs w:val="24"/>
        </w:rPr>
        <w:t xml:space="preserve">  The statement should be in 12-pt, </w:t>
      </w:r>
      <w:r w:rsidR="006D004C" w:rsidRPr="00E961B5">
        <w:rPr>
          <w:i/>
          <w:snapToGrid w:val="0"/>
          <w:color w:val="000000"/>
          <w:sz w:val="24"/>
          <w:szCs w:val="24"/>
        </w:rPr>
        <w:t>Times New Roman</w:t>
      </w:r>
      <w:r w:rsidR="006D004C">
        <w:rPr>
          <w:snapToGrid w:val="0"/>
          <w:color w:val="000000"/>
          <w:sz w:val="24"/>
          <w:szCs w:val="24"/>
        </w:rPr>
        <w:t xml:space="preserve"> with 1-inch margins.</w:t>
      </w:r>
    </w:p>
    <w:p w14:paraId="33229F7A" w14:textId="77777777" w:rsidR="00A76B3C" w:rsidRPr="00DC6FB8" w:rsidRDefault="00E619AC" w:rsidP="00E961B5">
      <w:pPr>
        <w:numPr>
          <w:ilvl w:val="0"/>
          <w:numId w:val="1"/>
        </w:numPr>
        <w:rPr>
          <w:snapToGrid w:val="0"/>
          <w:color w:val="000000"/>
          <w:sz w:val="24"/>
          <w:szCs w:val="24"/>
        </w:rPr>
      </w:pPr>
      <w:r w:rsidRPr="00920242">
        <w:rPr>
          <w:b/>
          <w:snapToGrid w:val="0"/>
          <w:color w:val="000000"/>
          <w:sz w:val="24"/>
          <w:szCs w:val="24"/>
        </w:rPr>
        <w:t xml:space="preserve">Information to be included in </w:t>
      </w:r>
      <w:r w:rsidR="00A76B3C" w:rsidRPr="00920242">
        <w:rPr>
          <w:b/>
          <w:snapToGrid w:val="0"/>
          <w:color w:val="000000"/>
          <w:sz w:val="24"/>
          <w:szCs w:val="24"/>
        </w:rPr>
        <w:t>Proposal</w:t>
      </w:r>
      <w:r w:rsidRPr="00A76B3C">
        <w:rPr>
          <w:snapToGrid w:val="0"/>
          <w:color w:val="000000"/>
          <w:sz w:val="24"/>
          <w:szCs w:val="24"/>
        </w:rPr>
        <w:t>: (1) Description of proposed project</w:t>
      </w:r>
      <w:r w:rsidR="0074292A">
        <w:rPr>
          <w:snapToGrid w:val="0"/>
          <w:color w:val="000000"/>
          <w:sz w:val="24"/>
          <w:szCs w:val="24"/>
        </w:rPr>
        <w:t xml:space="preserve"> with appropriate literature review</w:t>
      </w:r>
      <w:r w:rsidR="00A76B3C">
        <w:rPr>
          <w:snapToGrid w:val="0"/>
          <w:color w:val="000000"/>
          <w:sz w:val="24"/>
          <w:szCs w:val="24"/>
        </w:rPr>
        <w:t xml:space="preserve">; (2) </w:t>
      </w:r>
      <w:r w:rsidRPr="00A76B3C">
        <w:rPr>
          <w:snapToGrid w:val="0"/>
          <w:color w:val="000000"/>
          <w:sz w:val="24"/>
          <w:szCs w:val="24"/>
        </w:rPr>
        <w:t>design</w:t>
      </w:r>
      <w:r w:rsidR="00A76B3C">
        <w:rPr>
          <w:snapToGrid w:val="0"/>
          <w:color w:val="000000"/>
          <w:sz w:val="24"/>
          <w:szCs w:val="24"/>
        </w:rPr>
        <w:t xml:space="preserve"> or</w:t>
      </w:r>
      <w:r w:rsidRPr="00A76B3C">
        <w:rPr>
          <w:snapToGrid w:val="0"/>
          <w:color w:val="000000"/>
          <w:sz w:val="24"/>
          <w:szCs w:val="24"/>
        </w:rPr>
        <w:t xml:space="preserve"> research methodology</w:t>
      </w:r>
      <w:r w:rsidR="00A76B3C">
        <w:rPr>
          <w:snapToGrid w:val="0"/>
          <w:color w:val="000000"/>
          <w:sz w:val="24"/>
          <w:szCs w:val="24"/>
        </w:rPr>
        <w:t>;</w:t>
      </w:r>
      <w:r w:rsidRPr="00A76B3C">
        <w:rPr>
          <w:snapToGrid w:val="0"/>
          <w:color w:val="000000"/>
          <w:sz w:val="24"/>
          <w:szCs w:val="24"/>
        </w:rPr>
        <w:t xml:space="preserve"> and</w:t>
      </w:r>
      <w:r w:rsidR="00A76B3C">
        <w:rPr>
          <w:snapToGrid w:val="0"/>
          <w:color w:val="000000"/>
          <w:sz w:val="24"/>
          <w:szCs w:val="24"/>
        </w:rPr>
        <w:t xml:space="preserve"> (3)</w:t>
      </w:r>
      <w:r w:rsidRPr="00A76B3C">
        <w:rPr>
          <w:snapToGrid w:val="0"/>
          <w:color w:val="000000"/>
          <w:sz w:val="24"/>
          <w:szCs w:val="24"/>
        </w:rPr>
        <w:t xml:space="preserve"> time line. </w:t>
      </w:r>
    </w:p>
    <w:p w14:paraId="524CD08E" w14:textId="77777777" w:rsidR="00DC6FB8" w:rsidRDefault="00A76B3C" w:rsidP="00A76B3C">
      <w:pPr>
        <w:rPr>
          <w:snapToGrid w:val="0"/>
          <w:color w:val="000000"/>
          <w:sz w:val="24"/>
          <w:szCs w:val="24"/>
        </w:rPr>
      </w:pPr>
      <w:r>
        <w:rPr>
          <w:snapToGrid w:val="0"/>
          <w:color w:val="000000"/>
          <w:sz w:val="24"/>
          <w:szCs w:val="24"/>
        </w:rPr>
        <w:lastRenderedPageBreak/>
        <w:t xml:space="preserve">3.  </w:t>
      </w:r>
      <w:r w:rsidRPr="00A76B3C">
        <w:rPr>
          <w:snapToGrid w:val="0"/>
          <w:color w:val="000000"/>
          <w:sz w:val="24"/>
          <w:szCs w:val="24"/>
        </w:rPr>
        <w:t>Autobiographical Statement</w:t>
      </w:r>
    </w:p>
    <w:p w14:paraId="67E9AB21" w14:textId="77777777" w:rsidR="00DC6FB8" w:rsidRDefault="00DC6FB8" w:rsidP="00E961B5">
      <w:pPr>
        <w:ind w:firstLine="720"/>
        <w:rPr>
          <w:snapToGrid w:val="0"/>
          <w:color w:val="000000"/>
          <w:sz w:val="24"/>
          <w:szCs w:val="24"/>
        </w:rPr>
      </w:pPr>
      <w:r>
        <w:rPr>
          <w:snapToGrid w:val="0"/>
          <w:color w:val="000000"/>
          <w:sz w:val="24"/>
          <w:szCs w:val="24"/>
        </w:rPr>
        <w:t xml:space="preserve">a.  </w:t>
      </w:r>
      <w:r w:rsidRPr="00920242">
        <w:rPr>
          <w:b/>
          <w:snapToGrid w:val="0"/>
          <w:color w:val="000000"/>
          <w:sz w:val="24"/>
          <w:szCs w:val="24"/>
        </w:rPr>
        <w:t>Format</w:t>
      </w:r>
      <w:r>
        <w:rPr>
          <w:snapToGrid w:val="0"/>
          <w:color w:val="000000"/>
          <w:sz w:val="24"/>
          <w:szCs w:val="24"/>
        </w:rPr>
        <w:t xml:space="preserve">:  Statement should not exceed one </w:t>
      </w:r>
      <w:r w:rsidR="00A76B3C" w:rsidRPr="00A76B3C">
        <w:rPr>
          <w:snapToGrid w:val="0"/>
          <w:color w:val="000000"/>
          <w:sz w:val="24"/>
          <w:szCs w:val="24"/>
        </w:rPr>
        <w:t>page</w:t>
      </w:r>
      <w:r>
        <w:rPr>
          <w:snapToGrid w:val="0"/>
          <w:color w:val="000000"/>
          <w:sz w:val="24"/>
          <w:szCs w:val="24"/>
        </w:rPr>
        <w:t>.  It should be</w:t>
      </w:r>
      <w:r w:rsidR="00A76B3C">
        <w:rPr>
          <w:snapToGrid w:val="0"/>
          <w:color w:val="000000"/>
          <w:sz w:val="24"/>
          <w:szCs w:val="24"/>
        </w:rPr>
        <w:t xml:space="preserve"> single-spaced, </w:t>
      </w:r>
      <w:r w:rsidR="00A76B3C" w:rsidRPr="0074292A">
        <w:rPr>
          <w:i/>
          <w:snapToGrid w:val="0"/>
          <w:color w:val="000000"/>
          <w:sz w:val="24"/>
          <w:szCs w:val="24"/>
        </w:rPr>
        <w:t>Times New</w:t>
      </w:r>
      <w:r w:rsidR="00A76B3C">
        <w:rPr>
          <w:snapToGrid w:val="0"/>
          <w:color w:val="000000"/>
          <w:sz w:val="24"/>
          <w:szCs w:val="24"/>
        </w:rPr>
        <w:t xml:space="preserve"> </w:t>
      </w:r>
    </w:p>
    <w:p w14:paraId="0A56FF23" w14:textId="77777777" w:rsidR="00DC6FB8" w:rsidRDefault="00A76B3C" w:rsidP="00E961B5">
      <w:pPr>
        <w:ind w:firstLine="720"/>
        <w:rPr>
          <w:snapToGrid w:val="0"/>
          <w:color w:val="000000"/>
          <w:sz w:val="24"/>
          <w:szCs w:val="24"/>
        </w:rPr>
      </w:pPr>
      <w:r w:rsidRPr="0074292A">
        <w:rPr>
          <w:i/>
          <w:snapToGrid w:val="0"/>
          <w:color w:val="000000"/>
          <w:sz w:val="24"/>
          <w:szCs w:val="24"/>
        </w:rPr>
        <w:t>Roman</w:t>
      </w:r>
      <w:r>
        <w:rPr>
          <w:snapToGrid w:val="0"/>
          <w:color w:val="000000"/>
          <w:sz w:val="24"/>
          <w:szCs w:val="24"/>
        </w:rPr>
        <w:t xml:space="preserve"> 12-pt font, 1-inch margins</w:t>
      </w:r>
      <w:r w:rsidR="00DC6FB8">
        <w:rPr>
          <w:snapToGrid w:val="0"/>
          <w:color w:val="000000"/>
          <w:sz w:val="24"/>
          <w:szCs w:val="24"/>
        </w:rPr>
        <w:t xml:space="preserve">. </w:t>
      </w:r>
    </w:p>
    <w:p w14:paraId="468695A4" w14:textId="77777777" w:rsidR="00DC6FB8" w:rsidRDefault="00DC6FB8" w:rsidP="00E961B5">
      <w:pPr>
        <w:ind w:firstLine="720"/>
        <w:rPr>
          <w:snapToGrid w:val="0"/>
          <w:color w:val="000000"/>
          <w:sz w:val="24"/>
          <w:szCs w:val="24"/>
        </w:rPr>
      </w:pPr>
      <w:r>
        <w:rPr>
          <w:snapToGrid w:val="0"/>
          <w:color w:val="000000"/>
          <w:sz w:val="24"/>
          <w:szCs w:val="24"/>
        </w:rPr>
        <w:t>b</w:t>
      </w:r>
      <w:r w:rsidR="0074292A">
        <w:rPr>
          <w:snapToGrid w:val="0"/>
          <w:color w:val="000000"/>
          <w:sz w:val="24"/>
          <w:szCs w:val="24"/>
        </w:rPr>
        <w:t xml:space="preserve">.  </w:t>
      </w:r>
      <w:r w:rsidR="0074292A" w:rsidRPr="00920242">
        <w:rPr>
          <w:b/>
          <w:snapToGrid w:val="0"/>
          <w:color w:val="000000"/>
          <w:sz w:val="24"/>
          <w:szCs w:val="24"/>
        </w:rPr>
        <w:t>Information to be included</w:t>
      </w:r>
      <w:r w:rsidR="0074292A">
        <w:rPr>
          <w:snapToGrid w:val="0"/>
          <w:color w:val="000000"/>
          <w:sz w:val="24"/>
          <w:szCs w:val="24"/>
        </w:rPr>
        <w:t xml:space="preserve">: </w:t>
      </w:r>
      <w:r>
        <w:rPr>
          <w:snapToGrid w:val="0"/>
          <w:color w:val="000000"/>
          <w:sz w:val="24"/>
          <w:szCs w:val="24"/>
        </w:rPr>
        <w:t xml:space="preserve">(1) </w:t>
      </w:r>
      <w:r w:rsidR="00A76B3C" w:rsidRPr="00801EE8">
        <w:rPr>
          <w:snapToGrid w:val="0"/>
          <w:color w:val="000000"/>
          <w:sz w:val="24"/>
          <w:szCs w:val="24"/>
        </w:rPr>
        <w:t xml:space="preserve">Present state of degree program or project and schedule </w:t>
      </w:r>
    </w:p>
    <w:p w14:paraId="342789B3" w14:textId="77777777" w:rsidR="003360AC" w:rsidRDefault="00DC6FB8" w:rsidP="00E961B5">
      <w:pPr>
        <w:ind w:firstLine="720"/>
        <w:rPr>
          <w:snapToGrid w:val="0"/>
          <w:color w:val="000000"/>
          <w:sz w:val="24"/>
          <w:szCs w:val="24"/>
        </w:rPr>
      </w:pPr>
      <w:r>
        <w:rPr>
          <w:snapToGrid w:val="0"/>
          <w:color w:val="000000"/>
          <w:sz w:val="24"/>
          <w:szCs w:val="24"/>
        </w:rPr>
        <w:t>for completion. (2</w:t>
      </w:r>
      <w:r w:rsidR="003360AC">
        <w:rPr>
          <w:snapToGrid w:val="0"/>
          <w:color w:val="000000"/>
          <w:sz w:val="24"/>
          <w:szCs w:val="24"/>
        </w:rPr>
        <w:t>) Name(s) of the university/institution where</w:t>
      </w:r>
      <w:r w:rsidR="00A76B3C" w:rsidRPr="00801EE8">
        <w:rPr>
          <w:snapToGrid w:val="0"/>
          <w:color w:val="000000"/>
          <w:sz w:val="24"/>
          <w:szCs w:val="24"/>
        </w:rPr>
        <w:t xml:space="preserve"> </w:t>
      </w:r>
      <w:r>
        <w:rPr>
          <w:snapToGrid w:val="0"/>
          <w:color w:val="000000"/>
          <w:sz w:val="24"/>
          <w:szCs w:val="24"/>
        </w:rPr>
        <w:t>research will be carried out;</w:t>
      </w:r>
    </w:p>
    <w:p w14:paraId="6BDA58B0" w14:textId="77777777" w:rsidR="004D38AD" w:rsidRDefault="00A76B3C" w:rsidP="00DB7CDD">
      <w:pPr>
        <w:ind w:left="720"/>
        <w:rPr>
          <w:snapToGrid w:val="0"/>
          <w:color w:val="000000"/>
          <w:sz w:val="24"/>
          <w:szCs w:val="24"/>
        </w:rPr>
      </w:pPr>
      <w:r w:rsidRPr="00801EE8">
        <w:rPr>
          <w:snapToGrid w:val="0"/>
          <w:color w:val="000000"/>
          <w:sz w:val="24"/>
          <w:szCs w:val="24"/>
        </w:rPr>
        <w:t xml:space="preserve">and </w:t>
      </w:r>
      <w:r w:rsidR="00DC6FB8">
        <w:rPr>
          <w:snapToGrid w:val="0"/>
          <w:color w:val="000000"/>
          <w:sz w:val="24"/>
          <w:szCs w:val="24"/>
        </w:rPr>
        <w:t xml:space="preserve">(3) </w:t>
      </w:r>
      <w:r w:rsidRPr="00801EE8">
        <w:rPr>
          <w:snapToGrid w:val="0"/>
          <w:color w:val="000000"/>
          <w:sz w:val="24"/>
          <w:szCs w:val="24"/>
        </w:rPr>
        <w:t xml:space="preserve">the </w:t>
      </w:r>
      <w:r w:rsidR="00737A6F">
        <w:rPr>
          <w:snapToGrid w:val="0"/>
          <w:color w:val="000000"/>
          <w:sz w:val="24"/>
          <w:szCs w:val="24"/>
        </w:rPr>
        <w:t>affiliated persons and/or institutions</w:t>
      </w:r>
      <w:r w:rsidR="00737A6F" w:rsidRPr="00801EE8">
        <w:rPr>
          <w:snapToGrid w:val="0"/>
          <w:color w:val="000000"/>
          <w:sz w:val="24"/>
          <w:szCs w:val="24"/>
        </w:rPr>
        <w:t xml:space="preserve"> </w:t>
      </w:r>
      <w:r w:rsidRPr="00801EE8">
        <w:rPr>
          <w:snapToGrid w:val="0"/>
          <w:color w:val="000000"/>
          <w:sz w:val="24"/>
          <w:szCs w:val="24"/>
        </w:rPr>
        <w:t>with whom the work will be done. (When</w:t>
      </w:r>
      <w:r w:rsidR="00DC6FB8">
        <w:rPr>
          <w:snapToGrid w:val="0"/>
          <w:color w:val="000000"/>
          <w:sz w:val="24"/>
          <w:szCs w:val="24"/>
        </w:rPr>
        <w:t xml:space="preserve"> </w:t>
      </w:r>
      <w:r w:rsidRPr="00801EE8">
        <w:rPr>
          <w:snapToGrid w:val="0"/>
          <w:color w:val="000000"/>
          <w:sz w:val="24"/>
          <w:szCs w:val="24"/>
        </w:rPr>
        <w:t>applicable, letters indicating permission, invitation, or arrangements for the work must be included.)</w:t>
      </w:r>
    </w:p>
    <w:p w14:paraId="32894EC6" w14:textId="77777777" w:rsidR="002B71EA" w:rsidRPr="00A76B3C" w:rsidRDefault="002B71EA" w:rsidP="00E961B5">
      <w:pPr>
        <w:ind w:firstLine="720"/>
        <w:rPr>
          <w:snapToGrid w:val="0"/>
          <w:color w:val="000000"/>
          <w:sz w:val="24"/>
          <w:szCs w:val="24"/>
        </w:rPr>
      </w:pPr>
    </w:p>
    <w:p w14:paraId="589FDF10" w14:textId="77777777" w:rsidR="004D38AD" w:rsidRDefault="004D38AD" w:rsidP="00E619AC">
      <w:pPr>
        <w:rPr>
          <w:snapToGrid w:val="0"/>
          <w:color w:val="000000"/>
          <w:sz w:val="24"/>
          <w:szCs w:val="24"/>
        </w:rPr>
      </w:pPr>
      <w:r>
        <w:rPr>
          <w:snapToGrid w:val="0"/>
          <w:color w:val="000000"/>
          <w:sz w:val="24"/>
          <w:szCs w:val="24"/>
        </w:rPr>
        <w:t xml:space="preserve">4.  </w:t>
      </w:r>
      <w:r w:rsidR="0074292A">
        <w:rPr>
          <w:snapToGrid w:val="0"/>
          <w:color w:val="000000"/>
          <w:sz w:val="24"/>
          <w:szCs w:val="24"/>
        </w:rPr>
        <w:t xml:space="preserve">Current </w:t>
      </w:r>
      <w:r>
        <w:rPr>
          <w:snapToGrid w:val="0"/>
          <w:color w:val="000000"/>
          <w:sz w:val="24"/>
          <w:szCs w:val="24"/>
        </w:rPr>
        <w:t>CV</w:t>
      </w:r>
      <w:r w:rsidR="0074292A">
        <w:rPr>
          <w:snapToGrid w:val="0"/>
          <w:color w:val="000000"/>
          <w:sz w:val="24"/>
          <w:szCs w:val="24"/>
        </w:rPr>
        <w:t>.</w:t>
      </w:r>
    </w:p>
    <w:p w14:paraId="083D608D" w14:textId="77777777" w:rsidR="002B71EA" w:rsidRDefault="002B71EA" w:rsidP="00E619AC">
      <w:pPr>
        <w:rPr>
          <w:snapToGrid w:val="0"/>
          <w:color w:val="000000"/>
          <w:sz w:val="24"/>
          <w:szCs w:val="24"/>
        </w:rPr>
      </w:pPr>
    </w:p>
    <w:p w14:paraId="35ADBEBD" w14:textId="77777777" w:rsidR="00E619AC" w:rsidRDefault="004D38AD" w:rsidP="00E619AC">
      <w:pPr>
        <w:rPr>
          <w:snapToGrid w:val="0"/>
          <w:color w:val="000000"/>
          <w:sz w:val="24"/>
          <w:szCs w:val="24"/>
        </w:rPr>
      </w:pPr>
      <w:r>
        <w:rPr>
          <w:snapToGrid w:val="0"/>
          <w:color w:val="000000"/>
          <w:sz w:val="24"/>
          <w:szCs w:val="24"/>
        </w:rPr>
        <w:t>5</w:t>
      </w:r>
      <w:r w:rsidR="00E619AC" w:rsidRPr="00801EE8">
        <w:rPr>
          <w:snapToGrid w:val="0"/>
          <w:color w:val="000000"/>
          <w:sz w:val="24"/>
          <w:szCs w:val="24"/>
        </w:rPr>
        <w:t xml:space="preserve">. Transcripts: one official </w:t>
      </w:r>
      <w:r w:rsidR="00AA21C7" w:rsidRPr="00801EE8">
        <w:rPr>
          <w:snapToGrid w:val="0"/>
          <w:color w:val="000000"/>
          <w:sz w:val="24"/>
          <w:szCs w:val="24"/>
        </w:rPr>
        <w:t xml:space="preserve">transcript </w:t>
      </w:r>
      <w:r w:rsidR="00E619AC" w:rsidRPr="00801EE8">
        <w:rPr>
          <w:snapToGrid w:val="0"/>
          <w:color w:val="000000"/>
          <w:sz w:val="24"/>
          <w:szCs w:val="24"/>
        </w:rPr>
        <w:t xml:space="preserve">of all graduate study. These should be sent directly to KCC Japan Education Exchange (address given </w:t>
      </w:r>
      <w:r w:rsidR="00AA21C7" w:rsidRPr="00801EE8">
        <w:rPr>
          <w:snapToGrid w:val="0"/>
          <w:color w:val="000000"/>
          <w:sz w:val="24"/>
          <w:szCs w:val="24"/>
        </w:rPr>
        <w:t>below</w:t>
      </w:r>
      <w:r w:rsidR="00E619AC" w:rsidRPr="00801EE8">
        <w:rPr>
          <w:snapToGrid w:val="0"/>
          <w:color w:val="000000"/>
          <w:sz w:val="24"/>
          <w:szCs w:val="24"/>
        </w:rPr>
        <w:t>) in their original sealed envelopes</w:t>
      </w:r>
      <w:r w:rsidR="00AA21C7" w:rsidRPr="00801EE8">
        <w:rPr>
          <w:snapToGrid w:val="0"/>
          <w:color w:val="000000"/>
          <w:sz w:val="24"/>
          <w:szCs w:val="24"/>
        </w:rPr>
        <w:t xml:space="preserve"> or under secure email sent directly from transcript service</w:t>
      </w:r>
      <w:r w:rsidR="0074292A">
        <w:rPr>
          <w:snapToGrid w:val="0"/>
          <w:color w:val="000000"/>
          <w:sz w:val="24"/>
          <w:szCs w:val="24"/>
        </w:rPr>
        <w:t>.</w:t>
      </w:r>
      <w:r w:rsidR="00E619AC" w:rsidRPr="00801EE8">
        <w:rPr>
          <w:snapToGrid w:val="0"/>
          <w:color w:val="000000"/>
          <w:sz w:val="24"/>
          <w:szCs w:val="24"/>
        </w:rPr>
        <w:t xml:space="preserve"> </w:t>
      </w:r>
    </w:p>
    <w:p w14:paraId="657B375E" w14:textId="77777777" w:rsidR="002B71EA" w:rsidRPr="00801EE8" w:rsidRDefault="002B71EA" w:rsidP="00E619AC">
      <w:pPr>
        <w:rPr>
          <w:snapToGrid w:val="0"/>
          <w:color w:val="000000"/>
          <w:sz w:val="24"/>
          <w:szCs w:val="24"/>
        </w:rPr>
      </w:pPr>
    </w:p>
    <w:p w14:paraId="430801C4" w14:textId="77777777" w:rsidR="00E619AC" w:rsidRPr="00801EE8" w:rsidRDefault="00E619AC" w:rsidP="00E619AC">
      <w:pPr>
        <w:rPr>
          <w:snapToGrid w:val="0"/>
          <w:color w:val="000000"/>
          <w:sz w:val="24"/>
          <w:szCs w:val="24"/>
        </w:rPr>
      </w:pPr>
      <w:r w:rsidRPr="00801EE8">
        <w:rPr>
          <w:snapToGrid w:val="0"/>
          <w:color w:val="000000"/>
          <w:sz w:val="24"/>
          <w:szCs w:val="24"/>
        </w:rPr>
        <w:t>6. Three letters of recommendation by the applicant's advisors</w:t>
      </w:r>
      <w:r w:rsidR="003838ED">
        <w:rPr>
          <w:snapToGrid w:val="0"/>
          <w:color w:val="000000"/>
          <w:sz w:val="24"/>
          <w:szCs w:val="24"/>
        </w:rPr>
        <w:t xml:space="preserve"> </w:t>
      </w:r>
      <w:r w:rsidRPr="00801EE8">
        <w:rPr>
          <w:snapToGrid w:val="0"/>
          <w:color w:val="000000"/>
          <w:sz w:val="24"/>
          <w:szCs w:val="24"/>
        </w:rPr>
        <w:t xml:space="preserve">or others well acquainted with his or her work should be submitted. </w:t>
      </w:r>
      <w:r w:rsidRPr="00E961B5">
        <w:rPr>
          <w:i/>
          <w:snapToGrid w:val="0"/>
          <w:color w:val="000000"/>
          <w:sz w:val="24"/>
          <w:szCs w:val="24"/>
        </w:rPr>
        <w:t>One letter must be from the applicant's academic advisor</w:t>
      </w:r>
      <w:r w:rsidR="006868FD">
        <w:rPr>
          <w:i/>
          <w:snapToGrid w:val="0"/>
          <w:color w:val="000000"/>
          <w:sz w:val="24"/>
          <w:szCs w:val="24"/>
        </w:rPr>
        <w:t xml:space="preserve"> or dissertation director</w:t>
      </w:r>
      <w:r w:rsidRPr="00801EE8">
        <w:rPr>
          <w:snapToGrid w:val="0"/>
          <w:color w:val="000000"/>
          <w:sz w:val="24"/>
          <w:szCs w:val="24"/>
        </w:rPr>
        <w:t xml:space="preserve">. </w:t>
      </w:r>
      <w:r w:rsidR="003360AC">
        <w:rPr>
          <w:snapToGrid w:val="0"/>
          <w:color w:val="000000"/>
          <w:sz w:val="24"/>
          <w:szCs w:val="24"/>
        </w:rPr>
        <w:t>The letters may be written in either Japanese or English</w:t>
      </w:r>
      <w:r w:rsidR="00737A6F">
        <w:rPr>
          <w:snapToGrid w:val="0"/>
          <w:color w:val="000000"/>
          <w:sz w:val="24"/>
          <w:szCs w:val="24"/>
        </w:rPr>
        <w:t>; translation is not required</w:t>
      </w:r>
      <w:r w:rsidR="003360AC">
        <w:rPr>
          <w:snapToGrid w:val="0"/>
          <w:color w:val="000000"/>
          <w:sz w:val="24"/>
          <w:szCs w:val="24"/>
        </w:rPr>
        <w:t xml:space="preserve">.  </w:t>
      </w:r>
      <w:r w:rsidRPr="00801EE8">
        <w:rPr>
          <w:snapToGrid w:val="0"/>
          <w:color w:val="000000"/>
          <w:sz w:val="24"/>
          <w:szCs w:val="24"/>
        </w:rPr>
        <w:t xml:space="preserve">These references </w:t>
      </w:r>
      <w:r w:rsidR="005308D4">
        <w:rPr>
          <w:snapToGrid w:val="0"/>
          <w:color w:val="000000"/>
          <w:sz w:val="24"/>
          <w:szCs w:val="24"/>
        </w:rPr>
        <w:t>are to be</w:t>
      </w:r>
      <w:r w:rsidRPr="00801EE8">
        <w:rPr>
          <w:snapToGrid w:val="0"/>
          <w:color w:val="000000"/>
          <w:sz w:val="24"/>
          <w:szCs w:val="24"/>
        </w:rPr>
        <w:t xml:space="preserve"> submitted </w:t>
      </w:r>
      <w:r w:rsidR="00801EE8">
        <w:rPr>
          <w:snapToGrid w:val="0"/>
          <w:color w:val="000000"/>
          <w:sz w:val="24"/>
          <w:szCs w:val="24"/>
        </w:rPr>
        <w:t xml:space="preserve">by email </w:t>
      </w:r>
      <w:r w:rsidRPr="00801EE8">
        <w:rPr>
          <w:snapToGrid w:val="0"/>
          <w:color w:val="000000"/>
          <w:sz w:val="24"/>
          <w:szCs w:val="24"/>
        </w:rPr>
        <w:t xml:space="preserve">directly to KCC Japan Education Exchange. </w:t>
      </w:r>
    </w:p>
    <w:p w14:paraId="25389645" w14:textId="77777777" w:rsidR="00DF0EDD" w:rsidRDefault="00DF0EDD" w:rsidP="00E619AC">
      <w:pPr>
        <w:rPr>
          <w:snapToGrid w:val="0"/>
          <w:color w:val="000000"/>
          <w:sz w:val="24"/>
          <w:szCs w:val="24"/>
        </w:rPr>
      </w:pPr>
    </w:p>
    <w:p w14:paraId="06E99549" w14:textId="77777777" w:rsidR="00E619AC" w:rsidRPr="00801EE8" w:rsidRDefault="00E619AC" w:rsidP="00E619AC">
      <w:pPr>
        <w:rPr>
          <w:snapToGrid w:val="0"/>
          <w:color w:val="000000"/>
          <w:sz w:val="24"/>
          <w:szCs w:val="24"/>
        </w:rPr>
      </w:pPr>
      <w:r w:rsidRPr="00801EE8">
        <w:rPr>
          <w:snapToGrid w:val="0"/>
          <w:color w:val="000000"/>
          <w:sz w:val="24"/>
          <w:szCs w:val="24"/>
        </w:rPr>
        <w:t xml:space="preserve">7. Institutional Certification Form </w:t>
      </w:r>
    </w:p>
    <w:p w14:paraId="4A10B82F" w14:textId="77777777" w:rsidR="00DF0EDD" w:rsidRDefault="00DF0EDD" w:rsidP="00E619AC">
      <w:pPr>
        <w:rPr>
          <w:snapToGrid w:val="0"/>
          <w:color w:val="000000"/>
          <w:sz w:val="24"/>
          <w:szCs w:val="24"/>
        </w:rPr>
      </w:pPr>
    </w:p>
    <w:p w14:paraId="7E76B26B" w14:textId="77777777" w:rsidR="00E619AC" w:rsidRPr="00801EE8" w:rsidRDefault="00E619AC" w:rsidP="00E619AC">
      <w:pPr>
        <w:rPr>
          <w:snapToGrid w:val="0"/>
          <w:color w:val="000000"/>
          <w:sz w:val="24"/>
          <w:szCs w:val="24"/>
        </w:rPr>
      </w:pPr>
      <w:r w:rsidRPr="00801EE8">
        <w:rPr>
          <w:snapToGrid w:val="0"/>
          <w:color w:val="000000"/>
          <w:sz w:val="24"/>
          <w:szCs w:val="24"/>
        </w:rPr>
        <w:t xml:space="preserve">8. Language Competency Evaluation Form </w:t>
      </w:r>
    </w:p>
    <w:p w14:paraId="2AA7C0C9" w14:textId="77777777" w:rsidR="00736C90" w:rsidRPr="00801EE8" w:rsidRDefault="00E619AC" w:rsidP="00E619AC">
      <w:pPr>
        <w:rPr>
          <w:snapToGrid w:val="0"/>
          <w:color w:val="000000"/>
          <w:sz w:val="24"/>
          <w:szCs w:val="24"/>
        </w:rPr>
      </w:pPr>
      <w:r w:rsidRPr="00801EE8">
        <w:rPr>
          <w:snapToGrid w:val="0"/>
          <w:color w:val="000000"/>
          <w:sz w:val="24"/>
          <w:szCs w:val="24"/>
        </w:rPr>
        <w:t xml:space="preserve"> </w:t>
      </w:r>
    </w:p>
    <w:p w14:paraId="009BBA10" w14:textId="77777777" w:rsidR="00E619AC" w:rsidRPr="00801EE8" w:rsidRDefault="00E619AC" w:rsidP="00E619AC">
      <w:pPr>
        <w:rPr>
          <w:snapToGrid w:val="0"/>
          <w:color w:val="000000"/>
          <w:sz w:val="24"/>
          <w:szCs w:val="24"/>
        </w:rPr>
      </w:pPr>
      <w:r w:rsidRPr="00801EE8">
        <w:rPr>
          <w:snapToGrid w:val="0"/>
          <w:color w:val="000000"/>
          <w:sz w:val="24"/>
          <w:szCs w:val="24"/>
        </w:rPr>
        <w:t xml:space="preserve">Applicants will be notified as soon as the application is complete. </w:t>
      </w:r>
    </w:p>
    <w:p w14:paraId="713D9F86" w14:textId="77777777" w:rsidR="00E619AC" w:rsidRPr="00801EE8" w:rsidRDefault="00E619AC" w:rsidP="00E619AC">
      <w:pPr>
        <w:rPr>
          <w:snapToGrid w:val="0"/>
          <w:color w:val="000000"/>
          <w:sz w:val="24"/>
          <w:szCs w:val="24"/>
        </w:rPr>
      </w:pPr>
    </w:p>
    <w:p w14:paraId="641DBBDC" w14:textId="77777777" w:rsidR="00E619AC" w:rsidRPr="00801EE8" w:rsidRDefault="00E619AC" w:rsidP="00E619AC">
      <w:pPr>
        <w:pStyle w:val="BodyText"/>
        <w:rPr>
          <w:rFonts w:ascii="Times New Roman" w:hAnsi="Times New Roman"/>
          <w:sz w:val="24"/>
          <w:szCs w:val="24"/>
        </w:rPr>
      </w:pPr>
      <w:r w:rsidRPr="00801EE8">
        <w:rPr>
          <w:rFonts w:ascii="Times New Roman" w:hAnsi="Times New Roman"/>
          <w:sz w:val="24"/>
          <w:szCs w:val="24"/>
        </w:rPr>
        <w:t xml:space="preserve">Handwritten applications will not be considered.  KCC Japan Education Exchange cannot comment on successful or unsuccessful applications. Applications and supporting documents become the sole property of KCC Japan Education Exchange and will neither be returned nor held for another year. If the applicant is awarded a fellowship, these instructions will become part of the fellowship contract (please retain). KCC Japan Education Exchange reserves the right not to award the fellowship if there is no qualified applicant. </w:t>
      </w:r>
    </w:p>
    <w:p w14:paraId="63BCC6C1" w14:textId="77777777" w:rsidR="007206D6" w:rsidRPr="00E961B5" w:rsidRDefault="007206D6" w:rsidP="00E619AC">
      <w:pPr>
        <w:rPr>
          <w:b/>
          <w:smallCaps/>
          <w:snapToGrid w:val="0"/>
          <w:color w:val="000080"/>
          <w:sz w:val="24"/>
          <w:szCs w:val="24"/>
        </w:rPr>
      </w:pPr>
    </w:p>
    <w:p w14:paraId="5C21C02A" w14:textId="77777777" w:rsidR="00E619AC" w:rsidRDefault="00E619AC" w:rsidP="00E619AC">
      <w:pPr>
        <w:rPr>
          <w:b/>
          <w:i/>
          <w:smallCaps/>
          <w:snapToGrid w:val="0"/>
          <w:color w:val="000080"/>
          <w:sz w:val="24"/>
          <w:szCs w:val="24"/>
        </w:rPr>
      </w:pPr>
      <w:r w:rsidRPr="00801EE8">
        <w:rPr>
          <w:b/>
          <w:i/>
          <w:smallCaps/>
          <w:snapToGrid w:val="0"/>
          <w:color w:val="000080"/>
          <w:sz w:val="24"/>
          <w:szCs w:val="24"/>
        </w:rPr>
        <w:t>CALENDAR</w:t>
      </w:r>
    </w:p>
    <w:p w14:paraId="15D5F43C" w14:textId="77777777" w:rsidR="007206D6" w:rsidRPr="007206D6" w:rsidRDefault="007206D6" w:rsidP="007206D6">
      <w:pPr>
        <w:rPr>
          <w:snapToGrid w:val="0"/>
          <w:sz w:val="24"/>
          <w:szCs w:val="24"/>
        </w:rPr>
      </w:pPr>
      <w:r w:rsidRPr="007206D6">
        <w:rPr>
          <w:snapToGrid w:val="0"/>
          <w:sz w:val="24"/>
          <w:szCs w:val="24"/>
        </w:rPr>
        <w:t xml:space="preserve">For fellowship year: </w:t>
      </w:r>
    </w:p>
    <w:p w14:paraId="4C0767A1" w14:textId="236806F9" w:rsidR="00E619AC" w:rsidRPr="00801EE8" w:rsidRDefault="004D38AD" w:rsidP="00E619AC">
      <w:pPr>
        <w:shd w:val="clear" w:color="auto" w:fill="9999FF"/>
        <w:rPr>
          <w:snapToGrid w:val="0"/>
          <w:color w:val="000000"/>
          <w:sz w:val="24"/>
          <w:szCs w:val="24"/>
        </w:rPr>
      </w:pPr>
      <w:r>
        <w:rPr>
          <w:snapToGrid w:val="0"/>
          <w:color w:val="000000"/>
          <w:sz w:val="24"/>
          <w:szCs w:val="24"/>
        </w:rPr>
        <w:t>March</w:t>
      </w:r>
      <w:r w:rsidRPr="00801EE8">
        <w:rPr>
          <w:snapToGrid w:val="0"/>
          <w:color w:val="000000"/>
          <w:sz w:val="24"/>
          <w:szCs w:val="24"/>
        </w:rPr>
        <w:t xml:space="preserve"> </w:t>
      </w:r>
      <w:r w:rsidR="00A02410">
        <w:rPr>
          <w:snapToGrid w:val="0"/>
          <w:color w:val="000000"/>
          <w:sz w:val="24"/>
          <w:szCs w:val="24"/>
        </w:rPr>
        <w:t>15</w:t>
      </w:r>
      <w:r w:rsidR="00B36B2D" w:rsidRPr="00801EE8">
        <w:rPr>
          <w:snapToGrid w:val="0"/>
          <w:color w:val="000000"/>
          <w:sz w:val="24"/>
          <w:szCs w:val="24"/>
        </w:rPr>
        <w:t>, 20</w:t>
      </w:r>
      <w:r w:rsidR="00920242">
        <w:rPr>
          <w:snapToGrid w:val="0"/>
          <w:color w:val="000000"/>
          <w:sz w:val="24"/>
          <w:szCs w:val="24"/>
        </w:rPr>
        <w:t>2</w:t>
      </w:r>
      <w:r w:rsidR="00A02410">
        <w:rPr>
          <w:snapToGrid w:val="0"/>
          <w:color w:val="000000"/>
          <w:sz w:val="24"/>
          <w:szCs w:val="24"/>
        </w:rPr>
        <w:t>1</w:t>
      </w:r>
      <w:r w:rsidR="006868FD">
        <w:rPr>
          <w:snapToGrid w:val="0"/>
          <w:color w:val="000000"/>
          <w:sz w:val="24"/>
          <w:szCs w:val="24"/>
        </w:rPr>
        <w:t xml:space="preserve"> by 12 midnight </w:t>
      </w:r>
      <w:r w:rsidR="00920242">
        <w:rPr>
          <w:snapToGrid w:val="0"/>
          <w:color w:val="000000"/>
          <w:sz w:val="24"/>
          <w:szCs w:val="24"/>
        </w:rPr>
        <w:t>C</w:t>
      </w:r>
      <w:r w:rsidR="00F26AB0">
        <w:rPr>
          <w:snapToGrid w:val="0"/>
          <w:color w:val="000000"/>
          <w:sz w:val="24"/>
          <w:szCs w:val="24"/>
        </w:rPr>
        <w:t>D</w:t>
      </w:r>
      <w:r w:rsidR="006868FD">
        <w:rPr>
          <w:snapToGrid w:val="0"/>
          <w:color w:val="000000"/>
          <w:sz w:val="24"/>
          <w:szCs w:val="24"/>
        </w:rPr>
        <w:t>T</w:t>
      </w:r>
      <w:r w:rsidR="00E619AC" w:rsidRPr="00801EE8">
        <w:rPr>
          <w:snapToGrid w:val="0"/>
          <w:color w:val="000000"/>
          <w:sz w:val="24"/>
          <w:szCs w:val="24"/>
        </w:rPr>
        <w:t xml:space="preserve"> – Receipt deadline for completed application</w:t>
      </w:r>
      <w:r w:rsidR="00E961B5">
        <w:rPr>
          <w:snapToGrid w:val="0"/>
          <w:color w:val="000000"/>
          <w:sz w:val="24"/>
          <w:szCs w:val="24"/>
        </w:rPr>
        <w:t xml:space="preserve">. </w:t>
      </w:r>
    </w:p>
    <w:p w14:paraId="531F706A" w14:textId="15FA2708" w:rsidR="00E619AC" w:rsidRPr="00801EE8" w:rsidRDefault="004D38AD" w:rsidP="00E619AC">
      <w:pPr>
        <w:rPr>
          <w:snapToGrid w:val="0"/>
          <w:color w:val="000000"/>
          <w:sz w:val="24"/>
          <w:szCs w:val="24"/>
        </w:rPr>
      </w:pPr>
      <w:r>
        <w:rPr>
          <w:snapToGrid w:val="0"/>
          <w:color w:val="000000"/>
          <w:sz w:val="24"/>
          <w:szCs w:val="24"/>
        </w:rPr>
        <w:t>April</w:t>
      </w:r>
      <w:r w:rsidRPr="00801EE8">
        <w:rPr>
          <w:snapToGrid w:val="0"/>
          <w:color w:val="000000"/>
          <w:sz w:val="24"/>
          <w:szCs w:val="24"/>
        </w:rPr>
        <w:t xml:space="preserve"> </w:t>
      </w:r>
      <w:r w:rsidR="00DB284F">
        <w:rPr>
          <w:snapToGrid w:val="0"/>
          <w:color w:val="000000"/>
          <w:sz w:val="24"/>
          <w:szCs w:val="24"/>
        </w:rPr>
        <w:t>2</w:t>
      </w:r>
      <w:r w:rsidR="00A02410">
        <w:rPr>
          <w:snapToGrid w:val="0"/>
          <w:color w:val="000000"/>
          <w:sz w:val="24"/>
          <w:szCs w:val="24"/>
        </w:rPr>
        <w:t>6</w:t>
      </w:r>
      <w:r w:rsidR="006868FD">
        <w:rPr>
          <w:snapToGrid w:val="0"/>
          <w:color w:val="000000"/>
          <w:sz w:val="24"/>
          <w:szCs w:val="24"/>
        </w:rPr>
        <w:t>, 20</w:t>
      </w:r>
      <w:r w:rsidR="00920242">
        <w:rPr>
          <w:snapToGrid w:val="0"/>
          <w:color w:val="000000"/>
          <w:sz w:val="24"/>
          <w:szCs w:val="24"/>
        </w:rPr>
        <w:t>2</w:t>
      </w:r>
      <w:r w:rsidR="00BF4001">
        <w:rPr>
          <w:snapToGrid w:val="0"/>
          <w:color w:val="000000"/>
          <w:sz w:val="24"/>
          <w:szCs w:val="24"/>
        </w:rPr>
        <w:t>1</w:t>
      </w:r>
      <w:r w:rsidR="00E619AC" w:rsidRPr="00801EE8">
        <w:rPr>
          <w:snapToGrid w:val="0"/>
          <w:color w:val="000000"/>
          <w:sz w:val="24"/>
          <w:szCs w:val="24"/>
        </w:rPr>
        <w:t xml:space="preserve"> – Notification of awards sent to all applicants. </w:t>
      </w:r>
    </w:p>
    <w:p w14:paraId="7828860B" w14:textId="5BA7356F" w:rsidR="004D38AD" w:rsidRPr="00E961B5" w:rsidRDefault="004D38AD" w:rsidP="00E619AC">
      <w:pPr>
        <w:pStyle w:val="BodyText2"/>
        <w:rPr>
          <w:rFonts w:ascii="Times New Roman" w:hAnsi="Times New Roman"/>
          <w:sz w:val="24"/>
          <w:szCs w:val="24"/>
        </w:rPr>
      </w:pPr>
      <w:r w:rsidRPr="00E961B5">
        <w:rPr>
          <w:rFonts w:ascii="Times New Roman" w:hAnsi="Times New Roman"/>
          <w:sz w:val="24"/>
          <w:szCs w:val="24"/>
          <w:u w:val="single"/>
        </w:rPr>
        <w:t>Start date</w:t>
      </w:r>
      <w:r w:rsidR="00DB284F">
        <w:rPr>
          <w:rFonts w:ascii="Times New Roman" w:hAnsi="Times New Roman"/>
          <w:sz w:val="24"/>
          <w:szCs w:val="24"/>
        </w:rPr>
        <w:t>:  May 15, 20</w:t>
      </w:r>
      <w:r w:rsidR="00920242">
        <w:rPr>
          <w:rFonts w:ascii="Times New Roman" w:hAnsi="Times New Roman"/>
          <w:sz w:val="24"/>
          <w:szCs w:val="24"/>
        </w:rPr>
        <w:t>2</w:t>
      </w:r>
      <w:r w:rsidR="00B767AA">
        <w:rPr>
          <w:rFonts w:ascii="Times New Roman" w:hAnsi="Times New Roman"/>
          <w:sz w:val="24"/>
          <w:szCs w:val="24"/>
        </w:rPr>
        <w:t>1</w:t>
      </w:r>
      <w:r w:rsidRPr="00E961B5">
        <w:rPr>
          <w:rFonts w:ascii="Times New Roman" w:hAnsi="Times New Roman"/>
          <w:sz w:val="24"/>
          <w:szCs w:val="24"/>
        </w:rPr>
        <w:t xml:space="preserve"> up to September 30, 20</w:t>
      </w:r>
      <w:r w:rsidR="00920242">
        <w:rPr>
          <w:rFonts w:ascii="Times New Roman" w:hAnsi="Times New Roman"/>
          <w:sz w:val="24"/>
          <w:szCs w:val="24"/>
        </w:rPr>
        <w:t>2</w:t>
      </w:r>
      <w:r w:rsidR="00B767AA">
        <w:rPr>
          <w:rFonts w:ascii="Times New Roman" w:hAnsi="Times New Roman"/>
          <w:sz w:val="24"/>
          <w:szCs w:val="24"/>
        </w:rPr>
        <w:t>1</w:t>
      </w:r>
      <w:r w:rsidRPr="00E961B5">
        <w:rPr>
          <w:rFonts w:ascii="Times New Roman" w:hAnsi="Times New Roman"/>
          <w:sz w:val="24"/>
          <w:szCs w:val="24"/>
        </w:rPr>
        <w:t>. Fellowship continues for one year from start date.</w:t>
      </w:r>
    </w:p>
    <w:p w14:paraId="45AB57A5" w14:textId="77777777" w:rsidR="004D38AD" w:rsidRDefault="004D38AD" w:rsidP="00E619AC">
      <w:pPr>
        <w:pStyle w:val="BodyText2"/>
        <w:rPr>
          <w:sz w:val="24"/>
          <w:szCs w:val="24"/>
        </w:rPr>
      </w:pPr>
    </w:p>
    <w:p w14:paraId="594E3453" w14:textId="77777777" w:rsidR="00E619AC" w:rsidRPr="00801EE8" w:rsidRDefault="00E619AC" w:rsidP="00E619AC">
      <w:pPr>
        <w:pStyle w:val="BodyText2"/>
        <w:rPr>
          <w:rFonts w:ascii="Times New Roman" w:hAnsi="Times New Roman"/>
          <w:sz w:val="24"/>
          <w:szCs w:val="24"/>
        </w:rPr>
      </w:pPr>
      <w:r w:rsidRPr="00801EE8">
        <w:rPr>
          <w:rFonts w:ascii="Times New Roman" w:hAnsi="Times New Roman"/>
          <w:sz w:val="24"/>
          <w:szCs w:val="24"/>
        </w:rPr>
        <w:t>FOR QUESTIONS ABOUT THE APPLICATION PROCESS</w:t>
      </w:r>
      <w:r w:rsidR="006868FD">
        <w:rPr>
          <w:rFonts w:ascii="Times New Roman" w:hAnsi="Times New Roman"/>
          <w:sz w:val="24"/>
          <w:szCs w:val="24"/>
        </w:rPr>
        <w:t>,</w:t>
      </w:r>
      <w:r w:rsidRPr="00801EE8">
        <w:rPr>
          <w:rFonts w:ascii="Times New Roman" w:hAnsi="Times New Roman"/>
          <w:sz w:val="24"/>
          <w:szCs w:val="24"/>
        </w:rPr>
        <w:t xml:space="preserve"> SEND AN E-MAIL INQUIRY TO:</w:t>
      </w:r>
    </w:p>
    <w:p w14:paraId="283A36C2" w14:textId="77777777" w:rsidR="00E619AC" w:rsidRPr="00801EE8" w:rsidRDefault="00E619AC" w:rsidP="00E619AC">
      <w:pPr>
        <w:rPr>
          <w:snapToGrid w:val="0"/>
          <w:color w:val="000000"/>
          <w:sz w:val="24"/>
          <w:szCs w:val="24"/>
        </w:rPr>
      </w:pPr>
    </w:p>
    <w:p w14:paraId="5C538BD0" w14:textId="77777777" w:rsidR="00E619AC" w:rsidRPr="00801EE8" w:rsidRDefault="00E619AC" w:rsidP="00E619AC">
      <w:pPr>
        <w:rPr>
          <w:snapToGrid w:val="0"/>
          <w:color w:val="000000"/>
          <w:sz w:val="24"/>
          <w:szCs w:val="24"/>
        </w:rPr>
      </w:pPr>
      <w:r w:rsidRPr="00801EE8">
        <w:rPr>
          <w:sz w:val="24"/>
          <w:szCs w:val="24"/>
        </w:rPr>
        <w:t>KCC Japan Education Exchange</w:t>
      </w:r>
      <w:r w:rsidRPr="00801EE8">
        <w:rPr>
          <w:snapToGrid w:val="0"/>
          <w:color w:val="000000"/>
          <w:sz w:val="24"/>
          <w:szCs w:val="24"/>
        </w:rPr>
        <w:t xml:space="preserve"> </w:t>
      </w:r>
      <w:r w:rsidRPr="00801EE8">
        <w:rPr>
          <w:snapToGrid w:val="0"/>
          <w:color w:val="000000"/>
          <w:sz w:val="24"/>
          <w:szCs w:val="24"/>
        </w:rPr>
        <w:tab/>
      </w:r>
      <w:r w:rsidRPr="00801EE8">
        <w:rPr>
          <w:snapToGrid w:val="0"/>
          <w:color w:val="000000"/>
          <w:sz w:val="24"/>
          <w:szCs w:val="24"/>
        </w:rPr>
        <w:tab/>
      </w:r>
      <w:r w:rsidRPr="00801EE8">
        <w:rPr>
          <w:snapToGrid w:val="0"/>
          <w:color w:val="000000"/>
          <w:sz w:val="24"/>
          <w:szCs w:val="24"/>
        </w:rPr>
        <w:tab/>
      </w:r>
      <w:r w:rsidR="004D38AD">
        <w:rPr>
          <w:snapToGrid w:val="0"/>
          <w:color w:val="000000"/>
          <w:sz w:val="24"/>
          <w:szCs w:val="24"/>
        </w:rPr>
        <w:tab/>
      </w:r>
      <w:r w:rsidRPr="00801EE8">
        <w:rPr>
          <w:snapToGrid w:val="0"/>
          <w:color w:val="000000"/>
          <w:sz w:val="24"/>
          <w:szCs w:val="24"/>
        </w:rPr>
        <w:t>Phone: 847/386-7661</w:t>
      </w:r>
    </w:p>
    <w:p w14:paraId="65793948" w14:textId="4F3BB41C" w:rsidR="00E619AC" w:rsidRDefault="00E619AC" w:rsidP="00E619AC">
      <w:pPr>
        <w:rPr>
          <w:color w:val="000000"/>
          <w:sz w:val="24"/>
          <w:szCs w:val="24"/>
        </w:rPr>
      </w:pPr>
      <w:r w:rsidRPr="00801EE8">
        <w:rPr>
          <w:snapToGrid w:val="0"/>
          <w:color w:val="000000"/>
          <w:sz w:val="24"/>
          <w:szCs w:val="24"/>
        </w:rPr>
        <w:t>Graduate Fellowships Program</w:t>
      </w:r>
      <w:r w:rsidRPr="00801EE8">
        <w:rPr>
          <w:snapToGrid w:val="0"/>
          <w:color w:val="000000"/>
          <w:sz w:val="24"/>
          <w:szCs w:val="24"/>
        </w:rPr>
        <w:tab/>
      </w:r>
      <w:r w:rsidRPr="00801EE8">
        <w:rPr>
          <w:snapToGrid w:val="0"/>
          <w:color w:val="000000"/>
          <w:sz w:val="24"/>
          <w:szCs w:val="24"/>
        </w:rPr>
        <w:tab/>
      </w:r>
      <w:r w:rsidRPr="00801EE8">
        <w:rPr>
          <w:snapToGrid w:val="0"/>
          <w:color w:val="000000"/>
          <w:sz w:val="24"/>
          <w:szCs w:val="24"/>
        </w:rPr>
        <w:tab/>
      </w:r>
      <w:r w:rsidRPr="00801EE8">
        <w:rPr>
          <w:snapToGrid w:val="0"/>
          <w:color w:val="000000"/>
          <w:sz w:val="24"/>
          <w:szCs w:val="24"/>
        </w:rPr>
        <w:tab/>
      </w:r>
      <w:r w:rsidR="00B12701">
        <w:rPr>
          <w:snapToGrid w:val="0"/>
          <w:color w:val="000000"/>
          <w:sz w:val="24"/>
          <w:szCs w:val="24"/>
        </w:rPr>
        <w:t>E</w:t>
      </w:r>
      <w:r w:rsidRPr="00801EE8">
        <w:rPr>
          <w:snapToGrid w:val="0"/>
          <w:color w:val="000000"/>
          <w:sz w:val="24"/>
          <w:szCs w:val="24"/>
        </w:rPr>
        <w:t xml:space="preserve">-mail: </w:t>
      </w:r>
      <w:hyperlink r:id="rId13" w:history="1">
        <w:r w:rsidR="00B12701" w:rsidRPr="00AE53E3">
          <w:rPr>
            <w:rStyle w:val="Hyperlink"/>
            <w:sz w:val="24"/>
            <w:szCs w:val="24"/>
          </w:rPr>
          <w:t>programs@kccjee.org</w:t>
        </w:r>
      </w:hyperlink>
    </w:p>
    <w:p w14:paraId="76977B3C" w14:textId="17E1E1CE" w:rsidR="00E619AC" w:rsidRPr="00801EE8" w:rsidRDefault="001368A8" w:rsidP="00E619AC">
      <w:pPr>
        <w:rPr>
          <w:snapToGrid w:val="0"/>
          <w:color w:val="000000"/>
          <w:sz w:val="24"/>
          <w:szCs w:val="24"/>
        </w:rPr>
      </w:pPr>
      <w:r w:rsidRPr="00503DFC">
        <w:rPr>
          <w:noProof/>
          <w:color w:val="000000"/>
          <w:sz w:val="24"/>
          <w:szCs w:val="24"/>
        </w:rPr>
        <w:lastRenderedPageBreak/>
        <w:drawing>
          <wp:inline distT="0" distB="0" distL="0" distR="0" wp14:anchorId="693DA1CD" wp14:editId="5D1208A1">
            <wp:extent cx="612140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0" cy="438150"/>
                    </a:xfrm>
                    <a:prstGeom prst="rect">
                      <a:avLst/>
                    </a:prstGeom>
                    <a:noFill/>
                    <a:ln>
                      <a:noFill/>
                    </a:ln>
                  </pic:spPr>
                </pic:pic>
              </a:graphicData>
            </a:graphic>
          </wp:inline>
        </w:drawing>
      </w:r>
    </w:p>
    <w:p w14:paraId="2C5FA535" w14:textId="77777777" w:rsidR="00E619AC" w:rsidRPr="00801EE8" w:rsidRDefault="00E619AC" w:rsidP="00E619AC">
      <w:pPr>
        <w:pStyle w:val="Heading3"/>
        <w:rPr>
          <w:rFonts w:ascii="Times New Roman" w:hAnsi="Times New Roman"/>
          <w:smallCaps w:val="0"/>
          <w:color w:val="000080"/>
          <w:szCs w:val="24"/>
        </w:rPr>
      </w:pPr>
    </w:p>
    <w:p w14:paraId="6C51B832" w14:textId="77777777" w:rsidR="00E619AC" w:rsidRPr="00801EE8" w:rsidRDefault="00E619AC" w:rsidP="00E619AC">
      <w:pPr>
        <w:shd w:val="clear" w:color="auto" w:fill="9999FF"/>
        <w:rPr>
          <w:b/>
          <w:i/>
          <w:color w:val="000080"/>
          <w:sz w:val="24"/>
          <w:szCs w:val="24"/>
        </w:rPr>
      </w:pPr>
      <w:r w:rsidRPr="00801EE8">
        <w:rPr>
          <w:b/>
          <w:i/>
          <w:color w:val="000080"/>
          <w:sz w:val="24"/>
          <w:szCs w:val="24"/>
        </w:rPr>
        <w:t>Application Form</w:t>
      </w:r>
    </w:p>
    <w:p w14:paraId="16143D1E" w14:textId="2CB215C0" w:rsidR="00E619AC" w:rsidRPr="00801EE8" w:rsidRDefault="001368A8" w:rsidP="00E619AC">
      <w:pPr>
        <w:rPr>
          <w:snapToGrid w:val="0"/>
          <w:color w:val="000000"/>
          <w:sz w:val="24"/>
          <w:szCs w:val="24"/>
        </w:rPr>
      </w:pPr>
      <w:r w:rsidRPr="00801EE8">
        <w:rPr>
          <w:noProof/>
          <w:color w:val="000000"/>
          <w:sz w:val="24"/>
          <w:szCs w:val="24"/>
        </w:rPr>
        <mc:AlternateContent>
          <mc:Choice Requires="wps">
            <w:drawing>
              <wp:anchor distT="0" distB="0" distL="114300" distR="114300" simplePos="0" relativeHeight="251657728" behindDoc="0" locked="0" layoutInCell="0" allowOverlap="1" wp14:anchorId="7C752FD4" wp14:editId="65208C45">
                <wp:simplePos x="0" y="0"/>
                <wp:positionH relativeFrom="column">
                  <wp:posOffset>-45720</wp:posOffset>
                </wp:positionH>
                <wp:positionV relativeFrom="paragraph">
                  <wp:posOffset>92710</wp:posOffset>
                </wp:positionV>
                <wp:extent cx="58521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A6EF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3pt" to="457.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" o:allowincell="f"/>
            </w:pict>
          </mc:Fallback>
        </mc:AlternateContent>
      </w:r>
    </w:p>
    <w:p w14:paraId="2179718E" w14:textId="77777777" w:rsidR="00E619AC" w:rsidRPr="00801EE8" w:rsidRDefault="00E619AC" w:rsidP="00E619AC">
      <w:pPr>
        <w:pStyle w:val="BodyText"/>
        <w:rPr>
          <w:rFonts w:ascii="Times New Roman" w:hAnsi="Times New Roman"/>
          <w:sz w:val="24"/>
          <w:szCs w:val="24"/>
        </w:rPr>
      </w:pPr>
      <w:r w:rsidRPr="00801EE8">
        <w:rPr>
          <w:rFonts w:ascii="Times New Roman" w:hAnsi="Times New Roman"/>
          <w:sz w:val="24"/>
          <w:szCs w:val="24"/>
        </w:rPr>
        <w:t xml:space="preserve">Please type. Handwritten applications will not be accepted. Return </w:t>
      </w:r>
      <w:r w:rsidR="007206D6">
        <w:rPr>
          <w:rFonts w:ascii="Times New Roman" w:hAnsi="Times New Roman"/>
          <w:sz w:val="24"/>
          <w:szCs w:val="24"/>
        </w:rPr>
        <w:t>by email</w:t>
      </w:r>
      <w:r w:rsidR="004D38AD">
        <w:rPr>
          <w:rFonts w:ascii="Times New Roman" w:hAnsi="Times New Roman"/>
          <w:sz w:val="24"/>
          <w:szCs w:val="24"/>
        </w:rPr>
        <w:t xml:space="preserve">.  </w:t>
      </w:r>
      <w:r w:rsidRPr="00801EE8">
        <w:rPr>
          <w:rFonts w:ascii="Times New Roman" w:hAnsi="Times New Roman"/>
          <w:sz w:val="24"/>
          <w:szCs w:val="24"/>
        </w:rPr>
        <w:t xml:space="preserve">Attach additional sheets as necessary.  </w:t>
      </w:r>
    </w:p>
    <w:p w14:paraId="4B061D44" w14:textId="77777777" w:rsidR="00E619AC" w:rsidRPr="00801EE8" w:rsidRDefault="00E619AC" w:rsidP="00E619AC">
      <w:pPr>
        <w:rPr>
          <w:snapToGrid w:val="0"/>
          <w:color w:val="000000"/>
          <w:sz w:val="24"/>
          <w:szCs w:val="24"/>
        </w:rPr>
      </w:pPr>
    </w:p>
    <w:p w14:paraId="449D9AE3" w14:textId="77777777" w:rsidR="00E619AC" w:rsidRPr="00801EE8" w:rsidRDefault="00E619AC" w:rsidP="00E619AC">
      <w:pPr>
        <w:numPr>
          <w:ilvl w:val="0"/>
          <w:numId w:val="2"/>
        </w:numPr>
        <w:rPr>
          <w:snapToGrid w:val="0"/>
          <w:color w:val="000000"/>
          <w:sz w:val="24"/>
          <w:szCs w:val="24"/>
        </w:rPr>
      </w:pPr>
      <w:r w:rsidRPr="00801EE8">
        <w:rPr>
          <w:snapToGrid w:val="0"/>
          <w:color w:val="000000"/>
          <w:sz w:val="24"/>
          <w:szCs w:val="24"/>
        </w:rPr>
        <w:t>Name ______________________________ 2. Social Security Number _____-___-_________</w:t>
      </w:r>
    </w:p>
    <w:p w14:paraId="6D4BC07E" w14:textId="77777777" w:rsidR="00E619AC" w:rsidRPr="00801EE8" w:rsidRDefault="00E619AC" w:rsidP="00E619AC">
      <w:pPr>
        <w:ind w:left="720"/>
        <w:rPr>
          <w:snapToGrid w:val="0"/>
          <w:color w:val="000000"/>
          <w:sz w:val="24"/>
          <w:szCs w:val="24"/>
        </w:rPr>
      </w:pPr>
      <w:r w:rsidRPr="00801EE8">
        <w:rPr>
          <w:snapToGrid w:val="0"/>
          <w:color w:val="000000"/>
          <w:sz w:val="24"/>
          <w:szCs w:val="24"/>
        </w:rPr>
        <w:t xml:space="preserve">     (</w:t>
      </w:r>
      <w:proofErr w:type="gramStart"/>
      <w:r w:rsidRPr="00801EE8">
        <w:rPr>
          <w:snapToGrid w:val="0"/>
          <w:color w:val="000000"/>
          <w:sz w:val="24"/>
          <w:szCs w:val="24"/>
        </w:rPr>
        <w:t xml:space="preserve">Last)   </w:t>
      </w:r>
      <w:proofErr w:type="gramEnd"/>
      <w:r w:rsidRPr="00801EE8">
        <w:rPr>
          <w:snapToGrid w:val="0"/>
          <w:color w:val="000000"/>
          <w:sz w:val="24"/>
          <w:szCs w:val="24"/>
        </w:rPr>
        <w:t xml:space="preserve">            (First)             (M.I.) </w:t>
      </w:r>
      <w:r w:rsidRPr="00801EE8">
        <w:rPr>
          <w:snapToGrid w:val="0"/>
          <w:color w:val="000000"/>
          <w:sz w:val="24"/>
          <w:szCs w:val="24"/>
        </w:rPr>
        <w:tab/>
      </w:r>
    </w:p>
    <w:p w14:paraId="0E248D4D" w14:textId="77777777" w:rsidR="00E619AC" w:rsidRPr="00801EE8" w:rsidRDefault="00E619AC" w:rsidP="00E619AC">
      <w:pPr>
        <w:rPr>
          <w:snapToGrid w:val="0"/>
          <w:color w:val="000000"/>
          <w:sz w:val="24"/>
          <w:szCs w:val="24"/>
        </w:rPr>
      </w:pPr>
    </w:p>
    <w:p w14:paraId="2B4D6943" w14:textId="77777777" w:rsidR="00E619AC" w:rsidRPr="00801EE8" w:rsidRDefault="00E619AC" w:rsidP="00E619AC">
      <w:pPr>
        <w:rPr>
          <w:snapToGrid w:val="0"/>
          <w:color w:val="000000"/>
          <w:sz w:val="24"/>
          <w:szCs w:val="24"/>
        </w:rPr>
      </w:pPr>
      <w:r w:rsidRPr="00801EE8">
        <w:rPr>
          <w:snapToGrid w:val="0"/>
          <w:color w:val="000000"/>
          <w:sz w:val="24"/>
          <w:szCs w:val="24"/>
        </w:rPr>
        <w:t>3. Date of birth (optional) _____________</w:t>
      </w:r>
      <w:proofErr w:type="gramStart"/>
      <w:r w:rsidRPr="00801EE8">
        <w:rPr>
          <w:snapToGrid w:val="0"/>
          <w:color w:val="000000"/>
          <w:sz w:val="24"/>
          <w:szCs w:val="24"/>
        </w:rPr>
        <w:t>_  Place</w:t>
      </w:r>
      <w:proofErr w:type="gramEnd"/>
      <w:r w:rsidRPr="00801EE8">
        <w:rPr>
          <w:snapToGrid w:val="0"/>
          <w:color w:val="000000"/>
          <w:sz w:val="24"/>
          <w:szCs w:val="24"/>
        </w:rPr>
        <w:t xml:space="preserve"> of Birth ________________________________</w:t>
      </w:r>
    </w:p>
    <w:p w14:paraId="53CC0236" w14:textId="77777777" w:rsidR="00E619AC" w:rsidRPr="00801EE8" w:rsidRDefault="00E619AC" w:rsidP="00E619AC">
      <w:pPr>
        <w:rPr>
          <w:snapToGrid w:val="0"/>
          <w:color w:val="000000"/>
          <w:sz w:val="24"/>
          <w:szCs w:val="24"/>
        </w:rPr>
      </w:pPr>
    </w:p>
    <w:p w14:paraId="547DA769" w14:textId="77777777" w:rsidR="00E619AC" w:rsidRPr="00801EE8" w:rsidRDefault="00E619AC" w:rsidP="00E619AC">
      <w:pPr>
        <w:ind w:firstLine="720"/>
        <w:rPr>
          <w:snapToGrid w:val="0"/>
          <w:color w:val="000000"/>
          <w:sz w:val="24"/>
          <w:szCs w:val="24"/>
        </w:rPr>
      </w:pPr>
      <w:r w:rsidRPr="00801EE8">
        <w:rPr>
          <w:snapToGrid w:val="0"/>
          <w:color w:val="000000"/>
          <w:sz w:val="24"/>
          <w:szCs w:val="24"/>
        </w:rPr>
        <w:t xml:space="preserve">3a.  U.S. Citizen?   ___ Yes   ___ No </w:t>
      </w:r>
    </w:p>
    <w:p w14:paraId="738C4028" w14:textId="77777777" w:rsidR="00E619AC" w:rsidRPr="00801EE8" w:rsidRDefault="00E619AC" w:rsidP="00E619AC">
      <w:pPr>
        <w:rPr>
          <w:snapToGrid w:val="0"/>
          <w:color w:val="000000"/>
          <w:sz w:val="24"/>
          <w:szCs w:val="24"/>
        </w:rPr>
      </w:pPr>
    </w:p>
    <w:p w14:paraId="668636A4" w14:textId="77777777" w:rsidR="00E619AC" w:rsidRPr="00801EE8" w:rsidRDefault="00E619AC" w:rsidP="00E619AC">
      <w:pPr>
        <w:ind w:firstLine="720"/>
        <w:rPr>
          <w:snapToGrid w:val="0"/>
          <w:color w:val="000000"/>
          <w:sz w:val="24"/>
          <w:szCs w:val="24"/>
        </w:rPr>
      </w:pPr>
      <w:r w:rsidRPr="00801EE8">
        <w:rPr>
          <w:snapToGrid w:val="0"/>
          <w:color w:val="000000"/>
          <w:sz w:val="24"/>
          <w:szCs w:val="24"/>
        </w:rPr>
        <w:t xml:space="preserve">3b.  If a naturalized citizen, date of </w:t>
      </w:r>
      <w:proofErr w:type="gramStart"/>
      <w:r w:rsidR="003838ED">
        <w:rPr>
          <w:snapToGrid w:val="0"/>
          <w:color w:val="000000"/>
          <w:sz w:val="24"/>
          <w:szCs w:val="24"/>
        </w:rPr>
        <w:t>naturalization:</w:t>
      </w:r>
      <w:r w:rsidR="00F902B3" w:rsidRPr="00801EE8">
        <w:rPr>
          <w:snapToGrid w:val="0"/>
          <w:color w:val="000000"/>
          <w:sz w:val="24"/>
          <w:szCs w:val="24"/>
        </w:rPr>
        <w:t>_</w:t>
      </w:r>
      <w:proofErr w:type="gramEnd"/>
      <w:r w:rsidR="00F902B3" w:rsidRPr="00801EE8">
        <w:rPr>
          <w:snapToGrid w:val="0"/>
          <w:color w:val="000000"/>
          <w:sz w:val="24"/>
          <w:szCs w:val="24"/>
        </w:rPr>
        <w:t>_____</w:t>
      </w:r>
    </w:p>
    <w:p w14:paraId="45EB1203" w14:textId="77777777" w:rsidR="00E619AC" w:rsidRPr="00801EE8" w:rsidRDefault="00E619AC" w:rsidP="00E619AC">
      <w:pPr>
        <w:rPr>
          <w:snapToGrid w:val="0"/>
          <w:color w:val="000000"/>
          <w:sz w:val="24"/>
          <w:szCs w:val="24"/>
        </w:rPr>
      </w:pPr>
    </w:p>
    <w:p w14:paraId="661ECE29" w14:textId="77777777" w:rsidR="00E619AC" w:rsidRPr="00801EE8" w:rsidRDefault="00E619AC" w:rsidP="00E619AC">
      <w:pPr>
        <w:rPr>
          <w:snapToGrid w:val="0"/>
          <w:color w:val="000000"/>
          <w:sz w:val="24"/>
          <w:szCs w:val="24"/>
        </w:rPr>
      </w:pPr>
    </w:p>
    <w:p w14:paraId="46D7E944" w14:textId="77777777" w:rsidR="00E619AC" w:rsidRPr="00801EE8" w:rsidRDefault="00E619AC" w:rsidP="00E619AC">
      <w:pPr>
        <w:rPr>
          <w:snapToGrid w:val="0"/>
          <w:color w:val="000000"/>
          <w:sz w:val="24"/>
          <w:szCs w:val="24"/>
        </w:rPr>
      </w:pPr>
      <w:r w:rsidRPr="00801EE8">
        <w:rPr>
          <w:snapToGrid w:val="0"/>
          <w:color w:val="000000"/>
          <w:sz w:val="24"/>
          <w:szCs w:val="24"/>
        </w:rPr>
        <w:t>4. Present address</w:t>
      </w:r>
      <w:r w:rsidR="00F902B3" w:rsidRPr="00801EE8">
        <w:rPr>
          <w:snapToGrid w:val="0"/>
          <w:color w:val="000000"/>
          <w:sz w:val="24"/>
          <w:szCs w:val="24"/>
        </w:rPr>
        <w:t xml:space="preserve">:  </w:t>
      </w:r>
      <w:r w:rsidRPr="00801EE8">
        <w:rPr>
          <w:snapToGrid w:val="0"/>
          <w:color w:val="000000"/>
          <w:sz w:val="24"/>
          <w:szCs w:val="24"/>
        </w:rPr>
        <w:t xml:space="preserve"> _______________________________________________________________</w:t>
      </w:r>
    </w:p>
    <w:p w14:paraId="641C9E88" w14:textId="77777777" w:rsidR="00E619AC" w:rsidRPr="00801EE8" w:rsidRDefault="00E619AC" w:rsidP="00E619AC">
      <w:pPr>
        <w:rPr>
          <w:snapToGrid w:val="0"/>
          <w:color w:val="000000"/>
          <w:sz w:val="24"/>
          <w:szCs w:val="24"/>
        </w:rPr>
      </w:pPr>
    </w:p>
    <w:p w14:paraId="38FAB687" w14:textId="77777777" w:rsidR="00E619AC" w:rsidRDefault="00E619AC" w:rsidP="00E619AC">
      <w:pPr>
        <w:rPr>
          <w:snapToGrid w:val="0"/>
          <w:color w:val="000000"/>
          <w:sz w:val="24"/>
          <w:szCs w:val="24"/>
        </w:rPr>
      </w:pPr>
      <w:proofErr w:type="gramStart"/>
      <w:r w:rsidRPr="00801EE8">
        <w:rPr>
          <w:snapToGrid w:val="0"/>
          <w:color w:val="000000"/>
          <w:sz w:val="24"/>
          <w:szCs w:val="24"/>
        </w:rPr>
        <w:t>City  _</w:t>
      </w:r>
      <w:proofErr w:type="gramEnd"/>
      <w:r w:rsidRPr="00801EE8">
        <w:rPr>
          <w:snapToGrid w:val="0"/>
          <w:color w:val="000000"/>
          <w:sz w:val="24"/>
          <w:szCs w:val="24"/>
        </w:rPr>
        <w:t>_______________________________  State __________  Zip _______________________</w:t>
      </w:r>
    </w:p>
    <w:p w14:paraId="05391AD5" w14:textId="77777777" w:rsidR="00DF0EDD" w:rsidRPr="00801EE8" w:rsidRDefault="00DF0EDD" w:rsidP="00E619AC">
      <w:pPr>
        <w:rPr>
          <w:snapToGrid w:val="0"/>
          <w:color w:val="000000"/>
          <w:sz w:val="24"/>
          <w:szCs w:val="24"/>
        </w:rPr>
      </w:pPr>
    </w:p>
    <w:p w14:paraId="7AC72349" w14:textId="77777777" w:rsidR="00E619AC" w:rsidRPr="00801EE8" w:rsidRDefault="00E619AC" w:rsidP="00E619AC">
      <w:pPr>
        <w:rPr>
          <w:snapToGrid w:val="0"/>
          <w:color w:val="000000"/>
          <w:sz w:val="24"/>
          <w:szCs w:val="24"/>
        </w:rPr>
      </w:pPr>
      <w:r w:rsidRPr="00801EE8">
        <w:rPr>
          <w:snapToGrid w:val="0"/>
          <w:color w:val="000000"/>
          <w:sz w:val="24"/>
          <w:szCs w:val="24"/>
        </w:rPr>
        <w:t xml:space="preserve">5. Mailing address for notification purposes (after </w:t>
      </w:r>
      <w:r w:rsidR="00DB284F">
        <w:rPr>
          <w:snapToGrid w:val="0"/>
          <w:color w:val="000000"/>
          <w:sz w:val="24"/>
          <w:szCs w:val="24"/>
        </w:rPr>
        <w:t>April 2</w:t>
      </w:r>
      <w:r w:rsidR="00920242">
        <w:rPr>
          <w:snapToGrid w:val="0"/>
          <w:color w:val="000000"/>
          <w:sz w:val="24"/>
          <w:szCs w:val="24"/>
        </w:rPr>
        <w:t>7</w:t>
      </w:r>
      <w:r w:rsidRPr="00801EE8">
        <w:rPr>
          <w:snapToGrid w:val="0"/>
          <w:color w:val="000000"/>
          <w:sz w:val="24"/>
          <w:szCs w:val="24"/>
        </w:rPr>
        <w:t xml:space="preserve">, </w:t>
      </w:r>
      <w:r w:rsidR="00D60147" w:rsidRPr="00801EE8">
        <w:rPr>
          <w:snapToGrid w:val="0"/>
          <w:color w:val="000000"/>
          <w:sz w:val="24"/>
          <w:szCs w:val="24"/>
        </w:rPr>
        <w:t>20</w:t>
      </w:r>
      <w:r w:rsidR="00920242">
        <w:rPr>
          <w:snapToGrid w:val="0"/>
          <w:color w:val="000000"/>
          <w:sz w:val="24"/>
          <w:szCs w:val="24"/>
        </w:rPr>
        <w:t>20</w:t>
      </w:r>
      <w:r w:rsidRPr="00801EE8">
        <w:rPr>
          <w:snapToGrid w:val="0"/>
          <w:color w:val="000000"/>
          <w:sz w:val="24"/>
          <w:szCs w:val="24"/>
        </w:rPr>
        <w:t>)</w:t>
      </w:r>
    </w:p>
    <w:p w14:paraId="44A1936B" w14:textId="77777777" w:rsidR="00E619AC" w:rsidRPr="00801EE8" w:rsidRDefault="00E619AC" w:rsidP="00E619AC">
      <w:pPr>
        <w:rPr>
          <w:snapToGrid w:val="0"/>
          <w:color w:val="000000"/>
          <w:sz w:val="24"/>
          <w:szCs w:val="24"/>
        </w:rPr>
      </w:pPr>
      <w:r w:rsidRPr="00801EE8">
        <w:rPr>
          <w:snapToGrid w:val="0"/>
          <w:color w:val="000000"/>
          <w:sz w:val="24"/>
          <w:szCs w:val="24"/>
        </w:rPr>
        <w:t xml:space="preserve"> ______________________________________________________________________________</w:t>
      </w:r>
    </w:p>
    <w:p w14:paraId="05A138EE" w14:textId="77777777" w:rsidR="00E619AC" w:rsidRPr="00801EE8" w:rsidRDefault="00E619AC" w:rsidP="00E619AC">
      <w:pPr>
        <w:rPr>
          <w:snapToGrid w:val="0"/>
          <w:color w:val="000000"/>
          <w:sz w:val="24"/>
          <w:szCs w:val="24"/>
        </w:rPr>
      </w:pPr>
    </w:p>
    <w:p w14:paraId="1511B9C3" w14:textId="77777777" w:rsidR="00E619AC" w:rsidRPr="00801EE8" w:rsidRDefault="00E619AC" w:rsidP="00E619AC">
      <w:pPr>
        <w:rPr>
          <w:snapToGrid w:val="0"/>
          <w:color w:val="000000"/>
          <w:sz w:val="24"/>
          <w:szCs w:val="24"/>
        </w:rPr>
      </w:pPr>
      <w:proofErr w:type="gramStart"/>
      <w:r w:rsidRPr="00801EE8">
        <w:rPr>
          <w:snapToGrid w:val="0"/>
          <w:color w:val="000000"/>
          <w:sz w:val="24"/>
          <w:szCs w:val="24"/>
        </w:rPr>
        <w:t>City  _</w:t>
      </w:r>
      <w:proofErr w:type="gramEnd"/>
      <w:r w:rsidRPr="00801EE8">
        <w:rPr>
          <w:snapToGrid w:val="0"/>
          <w:color w:val="000000"/>
          <w:sz w:val="24"/>
          <w:szCs w:val="24"/>
        </w:rPr>
        <w:t>_______________________________  State __________ Zip _______________________</w:t>
      </w:r>
    </w:p>
    <w:p w14:paraId="64102343" w14:textId="77777777" w:rsidR="00E619AC" w:rsidRPr="00801EE8" w:rsidRDefault="00E619AC" w:rsidP="00E619AC">
      <w:pPr>
        <w:rPr>
          <w:snapToGrid w:val="0"/>
          <w:color w:val="000000"/>
          <w:sz w:val="24"/>
          <w:szCs w:val="24"/>
        </w:rPr>
      </w:pPr>
    </w:p>
    <w:p w14:paraId="5A25AEBC" w14:textId="77777777" w:rsidR="00F902B3" w:rsidRPr="00801EE8" w:rsidRDefault="00F902B3" w:rsidP="00E619AC">
      <w:pPr>
        <w:rPr>
          <w:snapToGrid w:val="0"/>
          <w:color w:val="000000"/>
          <w:sz w:val="24"/>
          <w:szCs w:val="24"/>
        </w:rPr>
      </w:pPr>
    </w:p>
    <w:p w14:paraId="72AD43A0" w14:textId="77777777" w:rsidR="00E619AC" w:rsidRPr="00801EE8" w:rsidRDefault="00E619AC" w:rsidP="00E619AC">
      <w:pPr>
        <w:rPr>
          <w:snapToGrid w:val="0"/>
          <w:color w:val="000000"/>
          <w:sz w:val="24"/>
          <w:szCs w:val="24"/>
        </w:rPr>
      </w:pPr>
      <w:r w:rsidRPr="00801EE8">
        <w:rPr>
          <w:snapToGrid w:val="0"/>
          <w:color w:val="000000"/>
          <w:sz w:val="24"/>
          <w:szCs w:val="24"/>
        </w:rPr>
        <w:t>6. Permanent address</w:t>
      </w:r>
      <w:r w:rsidR="00F902B3" w:rsidRPr="00801EE8">
        <w:rPr>
          <w:snapToGrid w:val="0"/>
          <w:color w:val="000000"/>
          <w:sz w:val="24"/>
          <w:szCs w:val="24"/>
        </w:rPr>
        <w:t>:</w:t>
      </w:r>
      <w:r w:rsidRPr="00801EE8">
        <w:rPr>
          <w:snapToGrid w:val="0"/>
          <w:color w:val="000000"/>
          <w:sz w:val="24"/>
          <w:szCs w:val="24"/>
        </w:rPr>
        <w:t xml:space="preserve"> </w:t>
      </w:r>
      <w:r w:rsidR="00F902B3" w:rsidRPr="00801EE8">
        <w:rPr>
          <w:snapToGrid w:val="0"/>
          <w:color w:val="000000"/>
          <w:sz w:val="24"/>
          <w:szCs w:val="24"/>
        </w:rPr>
        <w:t>___</w:t>
      </w:r>
      <w:r w:rsidRPr="00801EE8">
        <w:rPr>
          <w:snapToGrid w:val="0"/>
          <w:color w:val="000000"/>
          <w:sz w:val="24"/>
          <w:szCs w:val="24"/>
        </w:rPr>
        <w:t>_________________________________________________________</w:t>
      </w:r>
    </w:p>
    <w:p w14:paraId="7C084F73" w14:textId="77777777" w:rsidR="00E619AC" w:rsidRPr="00801EE8" w:rsidRDefault="00E619AC" w:rsidP="00E619AC">
      <w:pPr>
        <w:rPr>
          <w:snapToGrid w:val="0"/>
          <w:color w:val="000000"/>
          <w:sz w:val="24"/>
          <w:szCs w:val="24"/>
        </w:rPr>
      </w:pPr>
    </w:p>
    <w:p w14:paraId="65DCF892" w14:textId="77777777" w:rsidR="00E619AC" w:rsidRPr="00801EE8" w:rsidRDefault="00E619AC" w:rsidP="00E619AC">
      <w:pPr>
        <w:rPr>
          <w:snapToGrid w:val="0"/>
          <w:color w:val="000000"/>
          <w:sz w:val="24"/>
          <w:szCs w:val="24"/>
        </w:rPr>
      </w:pPr>
      <w:proofErr w:type="gramStart"/>
      <w:r w:rsidRPr="00801EE8">
        <w:rPr>
          <w:snapToGrid w:val="0"/>
          <w:color w:val="000000"/>
          <w:sz w:val="24"/>
          <w:szCs w:val="24"/>
        </w:rPr>
        <w:t>City  _</w:t>
      </w:r>
      <w:proofErr w:type="gramEnd"/>
      <w:r w:rsidRPr="00801EE8">
        <w:rPr>
          <w:snapToGrid w:val="0"/>
          <w:color w:val="000000"/>
          <w:sz w:val="24"/>
          <w:szCs w:val="24"/>
        </w:rPr>
        <w:t xml:space="preserve">_______________________________  State __________ Zip _______________________ </w:t>
      </w:r>
    </w:p>
    <w:p w14:paraId="6938D460" w14:textId="77777777" w:rsidR="00F902B3" w:rsidRPr="00801EE8" w:rsidRDefault="00F902B3" w:rsidP="00E619AC">
      <w:pPr>
        <w:rPr>
          <w:snapToGrid w:val="0"/>
          <w:color w:val="000000"/>
          <w:sz w:val="24"/>
          <w:szCs w:val="24"/>
        </w:rPr>
      </w:pPr>
    </w:p>
    <w:p w14:paraId="443850D3" w14:textId="77777777" w:rsidR="00E619AC" w:rsidRPr="00801EE8" w:rsidRDefault="00E619AC" w:rsidP="00E619AC">
      <w:pPr>
        <w:rPr>
          <w:snapToGrid w:val="0"/>
          <w:color w:val="000000"/>
          <w:sz w:val="24"/>
          <w:szCs w:val="24"/>
        </w:rPr>
      </w:pPr>
    </w:p>
    <w:p w14:paraId="3F818259" w14:textId="77777777" w:rsidR="00E619AC" w:rsidRPr="00801EE8" w:rsidRDefault="00E619AC" w:rsidP="00E619AC">
      <w:pPr>
        <w:rPr>
          <w:snapToGrid w:val="0"/>
          <w:color w:val="000000"/>
          <w:sz w:val="24"/>
          <w:szCs w:val="24"/>
        </w:rPr>
      </w:pPr>
      <w:r w:rsidRPr="00801EE8">
        <w:rPr>
          <w:snapToGrid w:val="0"/>
          <w:color w:val="000000"/>
          <w:sz w:val="24"/>
          <w:szCs w:val="24"/>
        </w:rPr>
        <w:t>7. Telephone (home) __________________________ (Cell/Wor</w:t>
      </w:r>
      <w:r w:rsidR="00F902B3" w:rsidRPr="00801EE8">
        <w:rPr>
          <w:snapToGrid w:val="0"/>
          <w:color w:val="000000"/>
          <w:sz w:val="24"/>
          <w:szCs w:val="24"/>
        </w:rPr>
        <w:t>k) _________________________</w:t>
      </w:r>
    </w:p>
    <w:p w14:paraId="6672660C" w14:textId="77777777" w:rsidR="00E619AC" w:rsidRPr="00801EE8" w:rsidRDefault="00E619AC" w:rsidP="00E619AC">
      <w:pPr>
        <w:rPr>
          <w:snapToGrid w:val="0"/>
          <w:color w:val="000000"/>
          <w:sz w:val="24"/>
          <w:szCs w:val="24"/>
        </w:rPr>
      </w:pPr>
    </w:p>
    <w:p w14:paraId="4DC1D2C5" w14:textId="77777777" w:rsidR="00E619AC" w:rsidRPr="00801EE8" w:rsidRDefault="00E619AC" w:rsidP="00E619AC">
      <w:pPr>
        <w:rPr>
          <w:snapToGrid w:val="0"/>
          <w:color w:val="000000"/>
          <w:sz w:val="24"/>
          <w:szCs w:val="24"/>
        </w:rPr>
      </w:pPr>
      <w:r w:rsidRPr="00801EE8">
        <w:rPr>
          <w:snapToGrid w:val="0"/>
          <w:color w:val="000000"/>
          <w:sz w:val="24"/>
          <w:szCs w:val="24"/>
        </w:rPr>
        <w:t>8. E-mail address ________________________________________________________________</w:t>
      </w:r>
    </w:p>
    <w:p w14:paraId="1FBFA570" w14:textId="77777777" w:rsidR="00E619AC" w:rsidRPr="00801EE8" w:rsidRDefault="00E619AC" w:rsidP="00E619AC">
      <w:pPr>
        <w:rPr>
          <w:snapToGrid w:val="0"/>
          <w:color w:val="000000"/>
          <w:sz w:val="24"/>
          <w:szCs w:val="24"/>
        </w:rPr>
      </w:pPr>
    </w:p>
    <w:p w14:paraId="163A734F" w14:textId="77777777" w:rsidR="00E619AC" w:rsidRPr="00801EE8" w:rsidRDefault="00AC0E67" w:rsidP="00E619AC">
      <w:pPr>
        <w:rPr>
          <w:snapToGrid w:val="0"/>
          <w:color w:val="000000"/>
          <w:sz w:val="24"/>
          <w:szCs w:val="24"/>
        </w:rPr>
      </w:pPr>
      <w:r w:rsidRPr="00801EE8">
        <w:rPr>
          <w:snapToGrid w:val="0"/>
          <w:color w:val="000000"/>
          <w:sz w:val="24"/>
          <w:szCs w:val="24"/>
        </w:rPr>
        <w:t>9</w:t>
      </w:r>
      <w:r w:rsidR="00E619AC" w:rsidRPr="00801EE8">
        <w:rPr>
          <w:snapToGrid w:val="0"/>
          <w:color w:val="000000"/>
          <w:sz w:val="24"/>
          <w:szCs w:val="24"/>
        </w:rPr>
        <w:t xml:space="preserve">. Expected </w:t>
      </w:r>
      <w:r w:rsidRPr="00801EE8">
        <w:rPr>
          <w:snapToGrid w:val="0"/>
          <w:color w:val="000000"/>
          <w:sz w:val="24"/>
          <w:szCs w:val="24"/>
        </w:rPr>
        <w:t xml:space="preserve">date of </w:t>
      </w:r>
      <w:r w:rsidR="00E619AC" w:rsidRPr="00801EE8">
        <w:rPr>
          <w:snapToGrid w:val="0"/>
          <w:color w:val="000000"/>
          <w:sz w:val="24"/>
          <w:szCs w:val="24"/>
        </w:rPr>
        <w:t>degree</w:t>
      </w:r>
      <w:r w:rsidRPr="00801EE8">
        <w:rPr>
          <w:snapToGrid w:val="0"/>
          <w:color w:val="000000"/>
          <w:sz w:val="24"/>
          <w:szCs w:val="24"/>
        </w:rPr>
        <w:t xml:space="preserve"> completion</w:t>
      </w:r>
      <w:r w:rsidR="00E961B5">
        <w:rPr>
          <w:snapToGrid w:val="0"/>
          <w:color w:val="000000"/>
          <w:sz w:val="24"/>
          <w:szCs w:val="24"/>
        </w:rPr>
        <w:t>:</w:t>
      </w:r>
      <w:r w:rsidR="00E619AC" w:rsidRPr="00801EE8">
        <w:rPr>
          <w:snapToGrid w:val="0"/>
          <w:color w:val="000000"/>
          <w:sz w:val="24"/>
          <w:szCs w:val="24"/>
        </w:rPr>
        <w:t xml:space="preserve"> </w:t>
      </w:r>
      <w:r w:rsidR="00DF0EDD">
        <w:rPr>
          <w:snapToGrid w:val="0"/>
          <w:color w:val="000000"/>
          <w:sz w:val="24"/>
          <w:szCs w:val="24"/>
        </w:rPr>
        <w:t>_______________________________________________</w:t>
      </w:r>
    </w:p>
    <w:p w14:paraId="5B666B53" w14:textId="77777777" w:rsidR="00E619AC" w:rsidRPr="00801EE8" w:rsidRDefault="00E619AC" w:rsidP="00E619AC">
      <w:pPr>
        <w:rPr>
          <w:snapToGrid w:val="0"/>
          <w:color w:val="000000"/>
          <w:sz w:val="24"/>
          <w:szCs w:val="24"/>
        </w:rPr>
      </w:pPr>
    </w:p>
    <w:p w14:paraId="03302FE4" w14:textId="77777777" w:rsidR="00E619AC" w:rsidRPr="00801EE8" w:rsidRDefault="00E619AC" w:rsidP="00E619AC">
      <w:pPr>
        <w:rPr>
          <w:snapToGrid w:val="0"/>
          <w:color w:val="000000"/>
          <w:sz w:val="24"/>
          <w:szCs w:val="24"/>
        </w:rPr>
      </w:pPr>
      <w:r w:rsidRPr="00801EE8">
        <w:rPr>
          <w:snapToGrid w:val="0"/>
          <w:color w:val="000000"/>
          <w:sz w:val="24"/>
          <w:szCs w:val="24"/>
        </w:rPr>
        <w:t>1</w:t>
      </w:r>
      <w:r w:rsidR="00AC0E67" w:rsidRPr="00801EE8">
        <w:rPr>
          <w:snapToGrid w:val="0"/>
          <w:color w:val="000000"/>
          <w:sz w:val="24"/>
          <w:szCs w:val="24"/>
        </w:rPr>
        <w:t>0</w:t>
      </w:r>
      <w:r w:rsidRPr="00801EE8">
        <w:rPr>
          <w:snapToGrid w:val="0"/>
          <w:color w:val="000000"/>
          <w:sz w:val="24"/>
          <w:szCs w:val="24"/>
        </w:rPr>
        <w:t xml:space="preserve">. </w:t>
      </w:r>
      <w:r w:rsidR="00AC0E67" w:rsidRPr="00801EE8">
        <w:rPr>
          <w:snapToGrid w:val="0"/>
          <w:color w:val="000000"/>
          <w:sz w:val="24"/>
          <w:szCs w:val="24"/>
        </w:rPr>
        <w:t>N</w:t>
      </w:r>
      <w:r w:rsidRPr="00801EE8">
        <w:rPr>
          <w:snapToGrid w:val="0"/>
          <w:color w:val="000000"/>
          <w:sz w:val="24"/>
          <w:szCs w:val="24"/>
        </w:rPr>
        <w:t xml:space="preserve">ame of graduate advisor or dissertation director </w:t>
      </w:r>
    </w:p>
    <w:p w14:paraId="6AA9DE0C" w14:textId="77777777" w:rsidR="00E619AC" w:rsidRPr="00801EE8" w:rsidRDefault="00E619AC" w:rsidP="00E619AC">
      <w:pPr>
        <w:rPr>
          <w:snapToGrid w:val="0"/>
          <w:color w:val="000000"/>
          <w:sz w:val="24"/>
          <w:szCs w:val="24"/>
        </w:rPr>
      </w:pPr>
      <w:r w:rsidRPr="00801EE8">
        <w:rPr>
          <w:snapToGrid w:val="0"/>
          <w:color w:val="000000"/>
          <w:sz w:val="24"/>
          <w:szCs w:val="24"/>
        </w:rPr>
        <w:t xml:space="preserve">     (one letter of recommendation must be from your advisor or dissertation director). </w:t>
      </w:r>
    </w:p>
    <w:p w14:paraId="11B85040" w14:textId="77777777" w:rsidR="00E619AC" w:rsidRPr="00801EE8" w:rsidRDefault="00E619AC" w:rsidP="00E619AC">
      <w:pPr>
        <w:rPr>
          <w:snapToGrid w:val="0"/>
          <w:color w:val="000000"/>
          <w:sz w:val="24"/>
          <w:szCs w:val="24"/>
        </w:rPr>
      </w:pPr>
    </w:p>
    <w:p w14:paraId="66EB6237" w14:textId="77777777" w:rsidR="00F902B3" w:rsidRPr="00801EE8" w:rsidRDefault="00F902B3" w:rsidP="00E619AC">
      <w:pPr>
        <w:rPr>
          <w:snapToGrid w:val="0"/>
          <w:color w:val="000000"/>
          <w:sz w:val="24"/>
          <w:szCs w:val="24"/>
        </w:rPr>
      </w:pPr>
      <w:r w:rsidRPr="00801EE8">
        <w:rPr>
          <w:snapToGrid w:val="0"/>
          <w:color w:val="000000"/>
          <w:sz w:val="24"/>
          <w:szCs w:val="24"/>
        </w:rPr>
        <w:t>_______________________________________________________________________________</w:t>
      </w:r>
    </w:p>
    <w:p w14:paraId="6F23D64F" w14:textId="77777777" w:rsidR="00F902B3" w:rsidRPr="00801EE8" w:rsidRDefault="00F902B3" w:rsidP="00E619AC">
      <w:pPr>
        <w:rPr>
          <w:snapToGrid w:val="0"/>
          <w:color w:val="000000"/>
          <w:sz w:val="24"/>
          <w:szCs w:val="24"/>
        </w:rPr>
      </w:pPr>
    </w:p>
    <w:p w14:paraId="4CE177FB" w14:textId="77777777" w:rsidR="00B12701" w:rsidRDefault="00B12701" w:rsidP="00E619AC">
      <w:pPr>
        <w:rPr>
          <w:snapToGrid w:val="0"/>
          <w:color w:val="000000"/>
          <w:sz w:val="24"/>
          <w:szCs w:val="24"/>
        </w:rPr>
      </w:pPr>
    </w:p>
    <w:p w14:paraId="00C4A597" w14:textId="77777777" w:rsidR="00260F22" w:rsidRDefault="00260F22" w:rsidP="00E619AC">
      <w:pPr>
        <w:rPr>
          <w:snapToGrid w:val="0"/>
          <w:color w:val="000000"/>
          <w:sz w:val="24"/>
          <w:szCs w:val="24"/>
        </w:rPr>
      </w:pPr>
    </w:p>
    <w:p w14:paraId="13113753" w14:textId="77777777" w:rsidR="00E619AC" w:rsidRPr="00801EE8" w:rsidRDefault="00E619AC" w:rsidP="00E619AC">
      <w:pPr>
        <w:rPr>
          <w:snapToGrid w:val="0"/>
          <w:color w:val="000000"/>
          <w:sz w:val="24"/>
          <w:szCs w:val="24"/>
        </w:rPr>
      </w:pPr>
      <w:r w:rsidRPr="00801EE8">
        <w:rPr>
          <w:snapToGrid w:val="0"/>
          <w:color w:val="000000"/>
          <w:sz w:val="24"/>
          <w:szCs w:val="24"/>
        </w:rPr>
        <w:lastRenderedPageBreak/>
        <w:t>1</w:t>
      </w:r>
      <w:r w:rsidR="00AC0E67" w:rsidRPr="00801EE8">
        <w:rPr>
          <w:snapToGrid w:val="0"/>
          <w:color w:val="000000"/>
          <w:sz w:val="24"/>
          <w:szCs w:val="24"/>
        </w:rPr>
        <w:t>1</w:t>
      </w:r>
      <w:r w:rsidRPr="00801EE8">
        <w:rPr>
          <w:snapToGrid w:val="0"/>
          <w:color w:val="000000"/>
          <w:sz w:val="24"/>
          <w:szCs w:val="24"/>
        </w:rPr>
        <w:t>.</w:t>
      </w:r>
      <w:r w:rsidRPr="00801EE8">
        <w:rPr>
          <w:snapToGrid w:val="0"/>
          <w:color w:val="000000"/>
          <w:sz w:val="24"/>
          <w:szCs w:val="24"/>
        </w:rPr>
        <w:tab/>
        <w:t xml:space="preserve">(a) </w:t>
      </w:r>
      <w:r w:rsidR="004D38AD" w:rsidRPr="00801EE8">
        <w:rPr>
          <w:snapToGrid w:val="0"/>
          <w:color w:val="000000"/>
          <w:sz w:val="24"/>
          <w:szCs w:val="24"/>
        </w:rPr>
        <w:t xml:space="preserve">Project title: </w:t>
      </w:r>
    </w:p>
    <w:p w14:paraId="168417BD" w14:textId="77777777" w:rsidR="00E619AC" w:rsidRPr="00801EE8" w:rsidRDefault="00E619AC" w:rsidP="00E619AC">
      <w:pPr>
        <w:ind w:firstLine="720"/>
        <w:rPr>
          <w:snapToGrid w:val="0"/>
          <w:color w:val="000000"/>
          <w:sz w:val="24"/>
          <w:szCs w:val="24"/>
        </w:rPr>
      </w:pPr>
    </w:p>
    <w:p w14:paraId="648F6F8F" w14:textId="77777777" w:rsidR="00E619AC" w:rsidRPr="00801EE8" w:rsidRDefault="00E619AC" w:rsidP="00E619AC">
      <w:pPr>
        <w:ind w:firstLine="720"/>
        <w:rPr>
          <w:snapToGrid w:val="0"/>
          <w:color w:val="000000"/>
          <w:sz w:val="24"/>
          <w:szCs w:val="24"/>
        </w:rPr>
      </w:pPr>
    </w:p>
    <w:p w14:paraId="6DB7A47D" w14:textId="77777777" w:rsidR="004D38AD" w:rsidRPr="00801EE8" w:rsidRDefault="00E619AC" w:rsidP="004D38AD">
      <w:pPr>
        <w:ind w:firstLine="720"/>
        <w:rPr>
          <w:snapToGrid w:val="0"/>
          <w:color w:val="000000"/>
          <w:sz w:val="24"/>
          <w:szCs w:val="24"/>
        </w:rPr>
      </w:pPr>
      <w:r w:rsidRPr="00801EE8">
        <w:rPr>
          <w:snapToGrid w:val="0"/>
          <w:color w:val="000000"/>
          <w:sz w:val="24"/>
          <w:szCs w:val="24"/>
        </w:rPr>
        <w:t xml:space="preserve">(b) </w:t>
      </w:r>
      <w:r w:rsidR="004D38AD" w:rsidRPr="00801EE8">
        <w:rPr>
          <w:snapToGrid w:val="0"/>
          <w:color w:val="000000"/>
          <w:sz w:val="24"/>
          <w:szCs w:val="24"/>
        </w:rPr>
        <w:t xml:space="preserve">Brief </w:t>
      </w:r>
      <w:r w:rsidR="004D38AD">
        <w:rPr>
          <w:snapToGrid w:val="0"/>
          <w:color w:val="000000"/>
          <w:sz w:val="24"/>
          <w:szCs w:val="24"/>
        </w:rPr>
        <w:t>abstract of project (not to exceed 150 words)</w:t>
      </w:r>
      <w:r w:rsidR="004D38AD" w:rsidRPr="00801EE8">
        <w:rPr>
          <w:snapToGrid w:val="0"/>
          <w:color w:val="000000"/>
          <w:sz w:val="24"/>
          <w:szCs w:val="24"/>
        </w:rPr>
        <w:t xml:space="preserve">: </w:t>
      </w:r>
    </w:p>
    <w:p w14:paraId="392E4858" w14:textId="77777777" w:rsidR="004D38AD" w:rsidRPr="00801EE8" w:rsidRDefault="004D38AD" w:rsidP="004D38AD">
      <w:pPr>
        <w:ind w:firstLine="720"/>
        <w:rPr>
          <w:snapToGrid w:val="0"/>
          <w:color w:val="000000"/>
          <w:sz w:val="24"/>
          <w:szCs w:val="24"/>
        </w:rPr>
      </w:pPr>
    </w:p>
    <w:p w14:paraId="3F9A3867" w14:textId="77777777" w:rsidR="004D38AD" w:rsidRPr="00801EE8" w:rsidRDefault="004D38AD" w:rsidP="004D38AD">
      <w:pPr>
        <w:ind w:firstLine="720"/>
        <w:rPr>
          <w:snapToGrid w:val="0"/>
          <w:color w:val="000000"/>
          <w:sz w:val="24"/>
          <w:szCs w:val="24"/>
        </w:rPr>
      </w:pPr>
    </w:p>
    <w:p w14:paraId="1A72987E" w14:textId="77777777" w:rsidR="004D38AD" w:rsidRPr="00801EE8" w:rsidRDefault="004D38AD" w:rsidP="00E961B5">
      <w:pPr>
        <w:ind w:firstLine="720"/>
        <w:rPr>
          <w:snapToGrid w:val="0"/>
          <w:color w:val="000000"/>
          <w:sz w:val="24"/>
          <w:szCs w:val="24"/>
        </w:rPr>
      </w:pPr>
    </w:p>
    <w:p w14:paraId="3950E1C8" w14:textId="77777777" w:rsidR="00E619AC" w:rsidRPr="00801EE8" w:rsidRDefault="00E619AC" w:rsidP="00E619AC">
      <w:pPr>
        <w:ind w:firstLine="720"/>
        <w:rPr>
          <w:snapToGrid w:val="0"/>
          <w:color w:val="000000"/>
          <w:sz w:val="24"/>
          <w:szCs w:val="24"/>
        </w:rPr>
      </w:pPr>
    </w:p>
    <w:p w14:paraId="6EF27E7C" w14:textId="77777777" w:rsidR="00E619AC" w:rsidRPr="00801EE8" w:rsidRDefault="00E619AC" w:rsidP="00E619AC">
      <w:pPr>
        <w:ind w:firstLine="720"/>
        <w:rPr>
          <w:snapToGrid w:val="0"/>
          <w:color w:val="000000"/>
          <w:sz w:val="24"/>
          <w:szCs w:val="24"/>
        </w:rPr>
      </w:pPr>
    </w:p>
    <w:p w14:paraId="67EB4A2A" w14:textId="77777777" w:rsidR="004D38AD" w:rsidRPr="00801EE8" w:rsidRDefault="00E619AC" w:rsidP="004D38AD">
      <w:pPr>
        <w:ind w:firstLine="720"/>
        <w:rPr>
          <w:snapToGrid w:val="0"/>
          <w:color w:val="000000"/>
          <w:sz w:val="24"/>
          <w:szCs w:val="24"/>
        </w:rPr>
      </w:pPr>
      <w:r w:rsidRPr="00801EE8">
        <w:rPr>
          <w:snapToGrid w:val="0"/>
          <w:color w:val="000000"/>
          <w:sz w:val="24"/>
          <w:szCs w:val="24"/>
        </w:rPr>
        <w:t xml:space="preserve">(c) </w:t>
      </w:r>
      <w:r w:rsidR="004D38AD" w:rsidRPr="00801EE8">
        <w:rPr>
          <w:snapToGrid w:val="0"/>
          <w:color w:val="000000"/>
          <w:sz w:val="24"/>
          <w:szCs w:val="24"/>
        </w:rPr>
        <w:t>Proposed place of study during the fellowship year</w:t>
      </w:r>
      <w:r w:rsidR="004D38AD">
        <w:rPr>
          <w:snapToGrid w:val="0"/>
          <w:color w:val="000000"/>
          <w:sz w:val="24"/>
          <w:szCs w:val="24"/>
        </w:rPr>
        <w:t>. (Optional: Name of local sponsor):</w:t>
      </w:r>
    </w:p>
    <w:p w14:paraId="4889157C" w14:textId="77777777" w:rsidR="00E619AC" w:rsidRPr="00801EE8" w:rsidRDefault="00E619AC" w:rsidP="00E619AC">
      <w:pPr>
        <w:ind w:firstLine="720"/>
        <w:rPr>
          <w:snapToGrid w:val="0"/>
          <w:color w:val="000000"/>
          <w:sz w:val="24"/>
          <w:szCs w:val="24"/>
        </w:rPr>
      </w:pPr>
    </w:p>
    <w:p w14:paraId="4E0A02EC" w14:textId="77777777" w:rsidR="00E619AC" w:rsidRDefault="00E619AC" w:rsidP="00E619AC">
      <w:pPr>
        <w:rPr>
          <w:snapToGrid w:val="0"/>
          <w:color w:val="000000"/>
          <w:sz w:val="24"/>
          <w:szCs w:val="24"/>
        </w:rPr>
      </w:pPr>
    </w:p>
    <w:p w14:paraId="711EFF82" w14:textId="77777777" w:rsidR="00260F22" w:rsidRPr="00801EE8" w:rsidRDefault="00260F22" w:rsidP="00E619AC">
      <w:pPr>
        <w:rPr>
          <w:snapToGrid w:val="0"/>
          <w:color w:val="000000"/>
          <w:sz w:val="24"/>
          <w:szCs w:val="24"/>
        </w:rPr>
      </w:pPr>
    </w:p>
    <w:p w14:paraId="4D3D0E05" w14:textId="77777777" w:rsidR="00FF296E" w:rsidRDefault="00FF296E" w:rsidP="00E619AC">
      <w:pPr>
        <w:rPr>
          <w:snapToGrid w:val="0"/>
          <w:color w:val="000000"/>
          <w:sz w:val="24"/>
          <w:szCs w:val="24"/>
        </w:rPr>
      </w:pPr>
    </w:p>
    <w:p w14:paraId="3A4FAFF5" w14:textId="77777777" w:rsidR="00E619AC" w:rsidRPr="00801EE8" w:rsidRDefault="00E619AC" w:rsidP="00E619AC">
      <w:pPr>
        <w:rPr>
          <w:snapToGrid w:val="0"/>
          <w:color w:val="000000"/>
          <w:sz w:val="24"/>
          <w:szCs w:val="24"/>
        </w:rPr>
      </w:pPr>
    </w:p>
    <w:p w14:paraId="1E1E1130" w14:textId="77777777" w:rsidR="00E619AC" w:rsidRPr="00801EE8" w:rsidRDefault="00E619AC" w:rsidP="00E619AC">
      <w:pPr>
        <w:rPr>
          <w:snapToGrid w:val="0"/>
          <w:color w:val="000000"/>
          <w:sz w:val="24"/>
          <w:szCs w:val="24"/>
        </w:rPr>
      </w:pPr>
      <w:r w:rsidRPr="00801EE8">
        <w:rPr>
          <w:snapToGrid w:val="0"/>
          <w:color w:val="000000"/>
          <w:sz w:val="24"/>
          <w:szCs w:val="24"/>
        </w:rPr>
        <w:t>1</w:t>
      </w:r>
      <w:r w:rsidR="00E767D4">
        <w:rPr>
          <w:snapToGrid w:val="0"/>
          <w:color w:val="000000"/>
          <w:sz w:val="24"/>
          <w:szCs w:val="24"/>
        </w:rPr>
        <w:t>2</w:t>
      </w:r>
      <w:r w:rsidRPr="00801EE8">
        <w:rPr>
          <w:snapToGrid w:val="0"/>
          <w:color w:val="000000"/>
          <w:sz w:val="24"/>
          <w:szCs w:val="24"/>
        </w:rPr>
        <w:t xml:space="preserve">. References: List the names and addresses of three persons, one of whom </w:t>
      </w:r>
      <w:r w:rsidRPr="00801EE8">
        <w:rPr>
          <w:b/>
          <w:snapToGrid w:val="0"/>
          <w:color w:val="000000"/>
          <w:sz w:val="24"/>
          <w:szCs w:val="24"/>
        </w:rPr>
        <w:t>must</w:t>
      </w:r>
      <w:r w:rsidRPr="00801EE8">
        <w:rPr>
          <w:snapToGrid w:val="0"/>
          <w:color w:val="000000"/>
          <w:sz w:val="24"/>
          <w:szCs w:val="24"/>
        </w:rPr>
        <w:t xml:space="preserve"> be your graduate advisor or dissertation director, who are well acquainted with you and your work.  </w:t>
      </w:r>
      <w:r w:rsidR="00AC0E67" w:rsidRPr="00801EE8">
        <w:rPr>
          <w:snapToGrid w:val="0"/>
          <w:color w:val="000000"/>
          <w:sz w:val="24"/>
          <w:szCs w:val="24"/>
        </w:rPr>
        <w:t xml:space="preserve">Please forward the attached recommendation forms and </w:t>
      </w:r>
      <w:r w:rsidR="006868FD">
        <w:rPr>
          <w:snapToGrid w:val="0"/>
          <w:color w:val="000000"/>
          <w:sz w:val="24"/>
          <w:szCs w:val="24"/>
        </w:rPr>
        <w:t xml:space="preserve">request that they be </w:t>
      </w:r>
      <w:r w:rsidR="00AC0E67" w:rsidRPr="00801EE8">
        <w:rPr>
          <w:snapToGrid w:val="0"/>
          <w:color w:val="000000"/>
          <w:sz w:val="24"/>
          <w:szCs w:val="24"/>
        </w:rPr>
        <w:t>return</w:t>
      </w:r>
      <w:r w:rsidR="006868FD">
        <w:rPr>
          <w:snapToGrid w:val="0"/>
          <w:color w:val="000000"/>
          <w:sz w:val="24"/>
          <w:szCs w:val="24"/>
        </w:rPr>
        <w:t>ed</w:t>
      </w:r>
      <w:r w:rsidR="00AC0E67" w:rsidRPr="00801EE8">
        <w:rPr>
          <w:snapToGrid w:val="0"/>
          <w:color w:val="000000"/>
          <w:sz w:val="24"/>
          <w:szCs w:val="24"/>
        </w:rPr>
        <w:t xml:space="preserve"> via email to</w:t>
      </w:r>
      <w:r w:rsidR="00EB39A2">
        <w:rPr>
          <w:snapToGrid w:val="0"/>
          <w:color w:val="000000"/>
          <w:sz w:val="24"/>
          <w:szCs w:val="24"/>
        </w:rPr>
        <w:t xml:space="preserve"> </w:t>
      </w:r>
      <w:hyperlink r:id="rId14" w:history="1">
        <w:r w:rsidR="00EB39A2" w:rsidRPr="00EF5D28">
          <w:rPr>
            <w:rStyle w:val="Hyperlink"/>
            <w:snapToGrid w:val="0"/>
            <w:sz w:val="24"/>
            <w:szCs w:val="24"/>
          </w:rPr>
          <w:t>programs@kccjee.org</w:t>
        </w:r>
      </w:hyperlink>
      <w:r w:rsidR="00EB39A2">
        <w:rPr>
          <w:snapToGrid w:val="0"/>
          <w:color w:val="000000"/>
          <w:sz w:val="24"/>
          <w:szCs w:val="24"/>
        </w:rPr>
        <w:t xml:space="preserve">. </w:t>
      </w:r>
      <w:r w:rsidRPr="00801EE8">
        <w:rPr>
          <w:snapToGrid w:val="0"/>
          <w:color w:val="000000"/>
          <w:sz w:val="24"/>
          <w:szCs w:val="24"/>
        </w:rPr>
        <w:t>Applications not containing three recommendations will be considered incomplete and ineligible.</w:t>
      </w:r>
      <w:r w:rsidR="009167FF" w:rsidRPr="00801EE8">
        <w:rPr>
          <w:snapToGrid w:val="0"/>
          <w:color w:val="000000"/>
          <w:sz w:val="24"/>
          <w:szCs w:val="24"/>
        </w:rPr>
        <w:t xml:space="preserve"> </w:t>
      </w:r>
    </w:p>
    <w:p w14:paraId="02862759" w14:textId="77777777" w:rsidR="00E619AC" w:rsidRPr="00801EE8" w:rsidRDefault="00E619AC" w:rsidP="00E619AC">
      <w:pPr>
        <w:rPr>
          <w:snapToGrid w:val="0"/>
          <w:color w:val="000000"/>
          <w:sz w:val="24"/>
          <w:szCs w:val="24"/>
        </w:rPr>
      </w:pPr>
    </w:p>
    <w:p w14:paraId="6FA02AB1" w14:textId="77777777" w:rsidR="00E619AC" w:rsidRPr="00801EE8" w:rsidRDefault="00E619AC" w:rsidP="00E619AC">
      <w:pPr>
        <w:rPr>
          <w:snapToGrid w:val="0"/>
          <w:color w:val="000000"/>
          <w:sz w:val="24"/>
          <w:szCs w:val="24"/>
        </w:rPr>
      </w:pPr>
      <w:r w:rsidRPr="00801EE8">
        <w:rPr>
          <w:snapToGrid w:val="0"/>
          <w:color w:val="000000"/>
          <w:sz w:val="24"/>
          <w:szCs w:val="24"/>
        </w:rPr>
        <w:t xml:space="preserve">Name </w:t>
      </w:r>
      <w:r w:rsidRPr="00801EE8">
        <w:rPr>
          <w:snapToGrid w:val="0"/>
          <w:color w:val="000000"/>
          <w:sz w:val="24"/>
          <w:szCs w:val="24"/>
        </w:rPr>
        <w:tab/>
      </w:r>
      <w:r w:rsidRPr="00801EE8">
        <w:rPr>
          <w:snapToGrid w:val="0"/>
          <w:color w:val="000000"/>
          <w:sz w:val="24"/>
          <w:szCs w:val="24"/>
        </w:rPr>
        <w:tab/>
      </w:r>
      <w:r w:rsidRPr="00801EE8">
        <w:rPr>
          <w:snapToGrid w:val="0"/>
          <w:color w:val="000000"/>
          <w:sz w:val="24"/>
          <w:szCs w:val="24"/>
        </w:rPr>
        <w:tab/>
      </w:r>
      <w:r w:rsidRPr="00801EE8">
        <w:rPr>
          <w:snapToGrid w:val="0"/>
          <w:color w:val="000000"/>
          <w:sz w:val="24"/>
          <w:szCs w:val="24"/>
        </w:rPr>
        <w:tab/>
        <w:t xml:space="preserve">Position </w:t>
      </w:r>
      <w:r w:rsidRPr="00801EE8">
        <w:rPr>
          <w:snapToGrid w:val="0"/>
          <w:color w:val="000000"/>
          <w:sz w:val="24"/>
          <w:szCs w:val="24"/>
        </w:rPr>
        <w:tab/>
      </w:r>
      <w:r w:rsidRPr="00801EE8">
        <w:rPr>
          <w:snapToGrid w:val="0"/>
          <w:color w:val="000000"/>
          <w:sz w:val="24"/>
          <w:szCs w:val="24"/>
        </w:rPr>
        <w:tab/>
      </w:r>
      <w:r w:rsidRPr="00801EE8">
        <w:rPr>
          <w:snapToGrid w:val="0"/>
          <w:color w:val="000000"/>
          <w:sz w:val="24"/>
          <w:szCs w:val="24"/>
        </w:rPr>
        <w:tab/>
        <w:t>Address</w:t>
      </w:r>
    </w:p>
    <w:p w14:paraId="6E92AC54" w14:textId="77777777" w:rsidR="00E619AC" w:rsidRPr="00801EE8" w:rsidRDefault="00E619AC" w:rsidP="00E619AC">
      <w:pPr>
        <w:rPr>
          <w:snapToGrid w:val="0"/>
          <w:color w:val="000000"/>
          <w:sz w:val="24"/>
          <w:szCs w:val="24"/>
        </w:rPr>
      </w:pPr>
    </w:p>
    <w:p w14:paraId="0BEA162B" w14:textId="77777777" w:rsidR="00E619AC" w:rsidRPr="00801EE8" w:rsidRDefault="00E619AC" w:rsidP="00E619AC">
      <w:pPr>
        <w:rPr>
          <w:snapToGrid w:val="0"/>
          <w:color w:val="000000"/>
          <w:sz w:val="24"/>
          <w:szCs w:val="24"/>
        </w:rPr>
      </w:pPr>
      <w:r w:rsidRPr="00801EE8">
        <w:rPr>
          <w:snapToGrid w:val="0"/>
          <w:color w:val="000000"/>
          <w:sz w:val="24"/>
          <w:szCs w:val="24"/>
        </w:rPr>
        <w:t>______________________________________________________________________________</w:t>
      </w:r>
    </w:p>
    <w:p w14:paraId="2E6128A5" w14:textId="77777777" w:rsidR="00E619AC" w:rsidRPr="00801EE8" w:rsidRDefault="00E619AC" w:rsidP="00E619AC">
      <w:pPr>
        <w:rPr>
          <w:snapToGrid w:val="0"/>
          <w:color w:val="000000"/>
          <w:sz w:val="24"/>
          <w:szCs w:val="24"/>
        </w:rPr>
      </w:pPr>
    </w:p>
    <w:p w14:paraId="6060FE2F" w14:textId="77777777" w:rsidR="00E619AC" w:rsidRPr="00801EE8" w:rsidRDefault="00E619AC" w:rsidP="00E619AC">
      <w:pPr>
        <w:rPr>
          <w:snapToGrid w:val="0"/>
          <w:color w:val="000000"/>
          <w:sz w:val="24"/>
          <w:szCs w:val="24"/>
        </w:rPr>
      </w:pPr>
      <w:r w:rsidRPr="00801EE8">
        <w:rPr>
          <w:snapToGrid w:val="0"/>
          <w:color w:val="000000"/>
          <w:sz w:val="24"/>
          <w:szCs w:val="24"/>
        </w:rPr>
        <w:t>______________________________________________________________________________</w:t>
      </w:r>
    </w:p>
    <w:p w14:paraId="04042C6A" w14:textId="77777777" w:rsidR="00E619AC" w:rsidRPr="00801EE8" w:rsidRDefault="00E619AC" w:rsidP="00E619AC">
      <w:pPr>
        <w:rPr>
          <w:snapToGrid w:val="0"/>
          <w:color w:val="000000"/>
          <w:sz w:val="24"/>
          <w:szCs w:val="24"/>
        </w:rPr>
      </w:pPr>
    </w:p>
    <w:p w14:paraId="2F28A218" w14:textId="77777777" w:rsidR="00E619AC" w:rsidRPr="00801EE8" w:rsidRDefault="00E619AC" w:rsidP="00E619AC">
      <w:pPr>
        <w:rPr>
          <w:snapToGrid w:val="0"/>
          <w:color w:val="000000"/>
          <w:sz w:val="24"/>
          <w:szCs w:val="24"/>
        </w:rPr>
      </w:pPr>
      <w:r w:rsidRPr="00801EE8">
        <w:rPr>
          <w:snapToGrid w:val="0"/>
          <w:color w:val="000000"/>
          <w:sz w:val="24"/>
          <w:szCs w:val="24"/>
        </w:rPr>
        <w:t>______________________________________________________________________________</w:t>
      </w:r>
    </w:p>
    <w:p w14:paraId="44DF466A" w14:textId="77777777" w:rsidR="00E619AC" w:rsidRPr="00801EE8" w:rsidRDefault="00E619AC" w:rsidP="00E619AC">
      <w:pPr>
        <w:rPr>
          <w:snapToGrid w:val="0"/>
          <w:color w:val="000000"/>
          <w:sz w:val="24"/>
          <w:szCs w:val="24"/>
        </w:rPr>
      </w:pPr>
      <w:r w:rsidRPr="00801EE8">
        <w:rPr>
          <w:snapToGrid w:val="0"/>
          <w:color w:val="000000"/>
          <w:sz w:val="24"/>
          <w:szCs w:val="24"/>
        </w:rPr>
        <w:t xml:space="preserve"> </w:t>
      </w:r>
    </w:p>
    <w:p w14:paraId="449D263A" w14:textId="77777777" w:rsidR="00E619AC" w:rsidRPr="00801EE8" w:rsidRDefault="00E619AC" w:rsidP="00E619AC">
      <w:pPr>
        <w:rPr>
          <w:snapToGrid w:val="0"/>
          <w:color w:val="000000"/>
          <w:sz w:val="24"/>
          <w:szCs w:val="24"/>
        </w:rPr>
      </w:pPr>
    </w:p>
    <w:p w14:paraId="5BD0511E" w14:textId="77777777" w:rsidR="00E961B5" w:rsidRDefault="00E619AC" w:rsidP="00E619AC">
      <w:pPr>
        <w:rPr>
          <w:snapToGrid w:val="0"/>
          <w:color w:val="000000"/>
          <w:sz w:val="24"/>
          <w:szCs w:val="24"/>
        </w:rPr>
      </w:pPr>
      <w:r w:rsidRPr="00801EE8">
        <w:rPr>
          <w:snapToGrid w:val="0"/>
          <w:color w:val="000000"/>
          <w:sz w:val="24"/>
          <w:szCs w:val="24"/>
        </w:rPr>
        <w:t>1</w:t>
      </w:r>
      <w:r w:rsidR="00E767D4">
        <w:rPr>
          <w:snapToGrid w:val="0"/>
          <w:color w:val="000000"/>
          <w:sz w:val="24"/>
          <w:szCs w:val="24"/>
        </w:rPr>
        <w:t>3</w:t>
      </w:r>
      <w:r w:rsidRPr="00801EE8">
        <w:rPr>
          <w:snapToGrid w:val="0"/>
          <w:color w:val="000000"/>
          <w:sz w:val="24"/>
          <w:szCs w:val="24"/>
        </w:rPr>
        <w:t>. Discuss your interest in women's education</w:t>
      </w:r>
      <w:r w:rsidR="00E961B5">
        <w:rPr>
          <w:snapToGrid w:val="0"/>
          <w:color w:val="000000"/>
          <w:sz w:val="24"/>
          <w:szCs w:val="24"/>
        </w:rPr>
        <w:t>, teaching, or other related professional goals:</w:t>
      </w:r>
    </w:p>
    <w:p w14:paraId="61C4C1C4" w14:textId="77777777" w:rsidR="00E619AC" w:rsidRPr="00801EE8" w:rsidRDefault="00C75DEE" w:rsidP="00E619AC">
      <w:pPr>
        <w:rPr>
          <w:snapToGrid w:val="0"/>
          <w:color w:val="000000"/>
          <w:sz w:val="24"/>
          <w:szCs w:val="24"/>
        </w:rPr>
      </w:pPr>
      <w:r>
        <w:rPr>
          <w:snapToGrid w:val="0"/>
          <w:color w:val="000000"/>
          <w:sz w:val="24"/>
          <w:szCs w:val="24"/>
        </w:rPr>
        <w:t>(not to exceed 200 words).</w:t>
      </w:r>
    </w:p>
    <w:p w14:paraId="544A5C2F" w14:textId="77777777" w:rsidR="00E619AC" w:rsidRDefault="00E619AC" w:rsidP="00E619AC">
      <w:pPr>
        <w:rPr>
          <w:snapToGrid w:val="0"/>
          <w:color w:val="000000"/>
          <w:sz w:val="24"/>
          <w:szCs w:val="24"/>
        </w:rPr>
      </w:pPr>
    </w:p>
    <w:p w14:paraId="43BF6B10" w14:textId="77777777" w:rsidR="00E619AC" w:rsidRPr="00801EE8" w:rsidRDefault="00E619AC" w:rsidP="00E619AC">
      <w:pPr>
        <w:rPr>
          <w:snapToGrid w:val="0"/>
          <w:color w:val="000000"/>
          <w:sz w:val="24"/>
          <w:szCs w:val="24"/>
        </w:rPr>
      </w:pPr>
    </w:p>
    <w:p w14:paraId="217B258C" w14:textId="77777777" w:rsidR="00E619AC" w:rsidRPr="00801EE8" w:rsidRDefault="00E619AC" w:rsidP="00E619AC">
      <w:pPr>
        <w:rPr>
          <w:snapToGrid w:val="0"/>
          <w:color w:val="000000"/>
          <w:sz w:val="24"/>
          <w:szCs w:val="24"/>
        </w:rPr>
      </w:pPr>
    </w:p>
    <w:p w14:paraId="0C5C3272" w14:textId="77777777" w:rsidR="00E619AC" w:rsidRPr="00801EE8" w:rsidRDefault="00E619AC" w:rsidP="00E619AC">
      <w:pPr>
        <w:pStyle w:val="BodyText"/>
        <w:rPr>
          <w:rFonts w:ascii="Times New Roman" w:hAnsi="Times New Roman"/>
          <w:sz w:val="24"/>
          <w:szCs w:val="24"/>
        </w:rPr>
      </w:pPr>
      <w:r w:rsidRPr="00801EE8">
        <w:rPr>
          <w:rFonts w:ascii="Times New Roman" w:hAnsi="Times New Roman"/>
          <w:sz w:val="24"/>
          <w:szCs w:val="24"/>
        </w:rPr>
        <w:t>1</w:t>
      </w:r>
      <w:r w:rsidR="00E767D4">
        <w:rPr>
          <w:rFonts w:ascii="Times New Roman" w:hAnsi="Times New Roman"/>
          <w:sz w:val="24"/>
          <w:szCs w:val="24"/>
        </w:rPr>
        <w:t>4</w:t>
      </w:r>
      <w:r w:rsidRPr="00801EE8">
        <w:rPr>
          <w:rFonts w:ascii="Times New Roman" w:hAnsi="Times New Roman"/>
          <w:sz w:val="24"/>
          <w:szCs w:val="24"/>
        </w:rPr>
        <w:t xml:space="preserve">. Concurrent Grants: Itemize grants or </w:t>
      </w:r>
      <w:r w:rsidR="003E2B40" w:rsidRPr="00801EE8">
        <w:rPr>
          <w:rFonts w:ascii="Times New Roman" w:hAnsi="Times New Roman"/>
          <w:sz w:val="24"/>
          <w:szCs w:val="24"/>
        </w:rPr>
        <w:t xml:space="preserve">fellowships you currently hold and </w:t>
      </w:r>
      <w:r w:rsidR="009D1687">
        <w:rPr>
          <w:rFonts w:ascii="Times New Roman" w:hAnsi="Times New Roman"/>
          <w:sz w:val="24"/>
          <w:szCs w:val="24"/>
        </w:rPr>
        <w:t xml:space="preserve">those </w:t>
      </w:r>
      <w:r w:rsidRPr="00801EE8">
        <w:rPr>
          <w:rFonts w:ascii="Times New Roman" w:hAnsi="Times New Roman"/>
          <w:sz w:val="24"/>
          <w:szCs w:val="24"/>
        </w:rPr>
        <w:t xml:space="preserve">for which you have applied or expect to apply whose award period is concurrent with this fellowship year, including the date by which you expect a decision. </w:t>
      </w:r>
    </w:p>
    <w:p w14:paraId="4807F6F0" w14:textId="77777777" w:rsidR="00E619AC" w:rsidRPr="00801EE8" w:rsidRDefault="00E619AC" w:rsidP="00E619AC">
      <w:pPr>
        <w:pStyle w:val="Heading5"/>
        <w:rPr>
          <w:rFonts w:ascii="Times New Roman" w:hAnsi="Times New Roman"/>
          <w:sz w:val="24"/>
          <w:szCs w:val="24"/>
        </w:rPr>
      </w:pPr>
      <w:r w:rsidRPr="00801EE8">
        <w:rPr>
          <w:rFonts w:ascii="Times New Roman" w:hAnsi="Times New Roman"/>
          <w:sz w:val="24"/>
          <w:szCs w:val="24"/>
        </w:rPr>
        <w:t>Name of grant</w:t>
      </w:r>
      <w:r w:rsidRPr="00801EE8">
        <w:rPr>
          <w:rFonts w:ascii="Times New Roman" w:hAnsi="Times New Roman"/>
          <w:sz w:val="24"/>
          <w:szCs w:val="24"/>
        </w:rPr>
        <w:tab/>
      </w:r>
      <w:r w:rsidRPr="00801EE8">
        <w:rPr>
          <w:rFonts w:ascii="Times New Roman" w:hAnsi="Times New Roman"/>
          <w:sz w:val="24"/>
          <w:szCs w:val="24"/>
        </w:rPr>
        <w:tab/>
      </w:r>
      <w:r w:rsidRPr="00801EE8">
        <w:rPr>
          <w:rFonts w:ascii="Times New Roman" w:hAnsi="Times New Roman"/>
          <w:sz w:val="24"/>
          <w:szCs w:val="24"/>
        </w:rPr>
        <w:tab/>
      </w:r>
      <w:r w:rsidRPr="00801EE8">
        <w:rPr>
          <w:rFonts w:ascii="Times New Roman" w:hAnsi="Times New Roman"/>
          <w:sz w:val="24"/>
          <w:szCs w:val="24"/>
        </w:rPr>
        <w:tab/>
        <w:t>Amount</w:t>
      </w:r>
      <w:r w:rsidRPr="00801EE8">
        <w:rPr>
          <w:rFonts w:ascii="Times New Roman" w:hAnsi="Times New Roman"/>
          <w:sz w:val="24"/>
          <w:szCs w:val="24"/>
        </w:rPr>
        <w:tab/>
      </w:r>
      <w:r w:rsidRPr="00801EE8">
        <w:rPr>
          <w:rFonts w:ascii="Times New Roman" w:hAnsi="Times New Roman"/>
          <w:sz w:val="24"/>
          <w:szCs w:val="24"/>
        </w:rPr>
        <w:tab/>
      </w:r>
      <w:r w:rsidRPr="00801EE8">
        <w:rPr>
          <w:rFonts w:ascii="Times New Roman" w:hAnsi="Times New Roman"/>
          <w:sz w:val="24"/>
          <w:szCs w:val="24"/>
        </w:rPr>
        <w:tab/>
        <w:t>Date of Decision</w:t>
      </w:r>
    </w:p>
    <w:p w14:paraId="74991F83" w14:textId="77777777" w:rsidR="00E619AC" w:rsidRPr="00801EE8" w:rsidRDefault="00E619AC" w:rsidP="00E619AC">
      <w:pPr>
        <w:rPr>
          <w:i/>
          <w:snapToGrid w:val="0"/>
          <w:color w:val="000000"/>
          <w:sz w:val="24"/>
          <w:szCs w:val="24"/>
        </w:rPr>
      </w:pPr>
    </w:p>
    <w:p w14:paraId="315AEBFD" w14:textId="77777777" w:rsidR="00E619AC" w:rsidRPr="00801EE8" w:rsidRDefault="00126B8E" w:rsidP="00E619AC">
      <w:pPr>
        <w:rPr>
          <w:snapToGrid w:val="0"/>
          <w:color w:val="000000"/>
          <w:sz w:val="24"/>
          <w:szCs w:val="24"/>
        </w:rPr>
      </w:pPr>
      <w:r w:rsidRPr="00801EE8">
        <w:rPr>
          <w:snapToGrid w:val="0"/>
          <w:color w:val="000000"/>
          <w:sz w:val="24"/>
          <w:szCs w:val="24"/>
        </w:rPr>
        <w:t>________________________________________________________________</w:t>
      </w:r>
      <w:r w:rsidR="007206D6">
        <w:rPr>
          <w:snapToGrid w:val="0"/>
          <w:color w:val="000000"/>
          <w:sz w:val="24"/>
          <w:szCs w:val="24"/>
        </w:rPr>
        <w:t>_____________</w:t>
      </w:r>
    </w:p>
    <w:p w14:paraId="081C0515" w14:textId="77777777" w:rsidR="00126B8E" w:rsidRPr="00801EE8" w:rsidRDefault="00126B8E" w:rsidP="00E619AC">
      <w:pPr>
        <w:rPr>
          <w:snapToGrid w:val="0"/>
          <w:color w:val="000000"/>
          <w:sz w:val="24"/>
          <w:szCs w:val="24"/>
        </w:rPr>
      </w:pPr>
    </w:p>
    <w:p w14:paraId="35FBA4A3" w14:textId="77777777" w:rsidR="00E619AC" w:rsidRPr="00801EE8" w:rsidRDefault="00126B8E" w:rsidP="00E619AC">
      <w:pPr>
        <w:rPr>
          <w:snapToGrid w:val="0"/>
          <w:color w:val="000000"/>
          <w:sz w:val="24"/>
          <w:szCs w:val="24"/>
        </w:rPr>
      </w:pPr>
      <w:r w:rsidRPr="00801EE8">
        <w:rPr>
          <w:snapToGrid w:val="0"/>
          <w:color w:val="000000"/>
          <w:sz w:val="24"/>
          <w:szCs w:val="24"/>
        </w:rPr>
        <w:t>_________________________________________________________________</w:t>
      </w:r>
      <w:r w:rsidR="007206D6">
        <w:rPr>
          <w:snapToGrid w:val="0"/>
          <w:color w:val="000000"/>
          <w:sz w:val="24"/>
          <w:szCs w:val="24"/>
        </w:rPr>
        <w:t>____________</w:t>
      </w:r>
    </w:p>
    <w:p w14:paraId="11E7C8ED" w14:textId="77777777" w:rsidR="00E619AC" w:rsidRPr="00801EE8" w:rsidRDefault="00E619AC" w:rsidP="00E619AC">
      <w:pPr>
        <w:rPr>
          <w:i/>
          <w:snapToGrid w:val="0"/>
          <w:color w:val="000000"/>
          <w:sz w:val="24"/>
          <w:szCs w:val="24"/>
        </w:rPr>
      </w:pPr>
    </w:p>
    <w:p w14:paraId="0413D90F" w14:textId="77777777" w:rsidR="00E619AC" w:rsidRPr="00801EE8" w:rsidRDefault="00126B8E" w:rsidP="00E619AC">
      <w:pPr>
        <w:rPr>
          <w:snapToGrid w:val="0"/>
          <w:color w:val="000000"/>
          <w:sz w:val="24"/>
          <w:szCs w:val="24"/>
        </w:rPr>
      </w:pPr>
      <w:r w:rsidRPr="00801EE8">
        <w:rPr>
          <w:snapToGrid w:val="0"/>
          <w:color w:val="000000"/>
          <w:sz w:val="24"/>
          <w:szCs w:val="24"/>
        </w:rPr>
        <w:t>___________________________________________________________________</w:t>
      </w:r>
      <w:r w:rsidR="007206D6">
        <w:rPr>
          <w:snapToGrid w:val="0"/>
          <w:color w:val="000000"/>
          <w:sz w:val="24"/>
          <w:szCs w:val="24"/>
        </w:rPr>
        <w:t>___________</w:t>
      </w:r>
    </w:p>
    <w:sectPr w:rsidR="00E619AC" w:rsidRPr="00801EE8" w:rsidSect="00E619AC">
      <w:footerReference w:type="default" r:id="rId15"/>
      <w:pgSz w:w="12240" w:h="15840"/>
      <w:pgMar w:top="1440" w:right="1296" w:bottom="144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9F490" w14:textId="77777777" w:rsidR="00F72F0F" w:rsidRDefault="00F72F0F" w:rsidP="00F902B3">
      <w:r>
        <w:separator/>
      </w:r>
    </w:p>
  </w:endnote>
  <w:endnote w:type="continuationSeparator" w:id="0">
    <w:p w14:paraId="03699747" w14:textId="77777777" w:rsidR="00F72F0F" w:rsidRDefault="00F72F0F" w:rsidP="00F9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16D5D" w14:textId="77777777" w:rsidR="00F902B3" w:rsidRDefault="00F902B3">
    <w:pPr>
      <w:pStyle w:val="Footer"/>
      <w:jc w:val="right"/>
    </w:pPr>
    <w:r>
      <w:fldChar w:fldCharType="begin"/>
    </w:r>
    <w:r>
      <w:instrText xml:space="preserve"> PAGE   \* MERGEFORMAT </w:instrText>
    </w:r>
    <w:r>
      <w:fldChar w:fldCharType="separate"/>
    </w:r>
    <w:r w:rsidR="00260F22">
      <w:rPr>
        <w:noProof/>
      </w:rPr>
      <w:t>1</w:t>
    </w:r>
    <w:r>
      <w:rPr>
        <w:noProof/>
      </w:rPr>
      <w:fldChar w:fldCharType="end"/>
    </w:r>
  </w:p>
  <w:p w14:paraId="012D63C1" w14:textId="77777777" w:rsidR="00F902B3" w:rsidRDefault="00F90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C1AED" w14:textId="77777777" w:rsidR="00F72F0F" w:rsidRDefault="00F72F0F" w:rsidP="00F902B3">
      <w:r>
        <w:separator/>
      </w:r>
    </w:p>
  </w:footnote>
  <w:footnote w:type="continuationSeparator" w:id="0">
    <w:p w14:paraId="018DF491" w14:textId="77777777" w:rsidR="00F72F0F" w:rsidRDefault="00F72F0F" w:rsidP="00F90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D305A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056A2"/>
    <w:multiLevelType w:val="hybridMultilevel"/>
    <w:tmpl w:val="9D902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E7908"/>
    <w:multiLevelType w:val="singleLevel"/>
    <w:tmpl w:val="11241112"/>
    <w:lvl w:ilvl="0">
      <w:start w:val="1"/>
      <w:numFmt w:val="lowerLetter"/>
      <w:lvlText w:val="%1."/>
      <w:lvlJc w:val="left"/>
      <w:pPr>
        <w:tabs>
          <w:tab w:val="num" w:pos="1080"/>
        </w:tabs>
        <w:ind w:left="1080" w:hanging="360"/>
      </w:pPr>
      <w:rPr>
        <w:rFonts w:hint="default"/>
      </w:rPr>
    </w:lvl>
  </w:abstractNum>
  <w:abstractNum w:abstractNumId="3" w15:restartNumberingAfterBreak="0">
    <w:nsid w:val="14D4327F"/>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29B00A6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3094542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325073D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3C93139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48C4566D"/>
    <w:multiLevelType w:val="hybridMultilevel"/>
    <w:tmpl w:val="59D4AAD2"/>
    <w:lvl w:ilvl="0" w:tplc="05F4D8C4">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B561F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4C0806FF"/>
    <w:multiLevelType w:val="hybridMultilevel"/>
    <w:tmpl w:val="1554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037192"/>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76DD5E2E"/>
    <w:multiLevelType w:val="hybridMultilevel"/>
    <w:tmpl w:val="A016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05E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2"/>
  </w:num>
  <w:num w:numId="2">
    <w:abstractNumId w:val="3"/>
  </w:num>
  <w:num w:numId="3">
    <w:abstractNumId w:val="11"/>
  </w:num>
  <w:num w:numId="4">
    <w:abstractNumId w:val="7"/>
  </w:num>
  <w:num w:numId="5">
    <w:abstractNumId w:val="4"/>
  </w:num>
  <w:num w:numId="6">
    <w:abstractNumId w:val="5"/>
  </w:num>
  <w:num w:numId="7">
    <w:abstractNumId w:val="6"/>
  </w:num>
  <w:num w:numId="8">
    <w:abstractNumId w:val="13"/>
  </w:num>
  <w:num w:numId="9">
    <w:abstractNumId w:val="9"/>
  </w:num>
  <w:num w:numId="10">
    <w:abstractNumId w:val="0"/>
  </w:num>
  <w:num w:numId="11">
    <w:abstractNumId w:val="12"/>
  </w:num>
  <w:num w:numId="12">
    <w:abstractNumId w:val="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5F"/>
    <w:rsid w:val="00045F4A"/>
    <w:rsid w:val="00055B92"/>
    <w:rsid w:val="0005617C"/>
    <w:rsid w:val="000B66CB"/>
    <w:rsid w:val="000C0903"/>
    <w:rsid w:val="000C1987"/>
    <w:rsid w:val="000D40F6"/>
    <w:rsid w:val="000D7E6C"/>
    <w:rsid w:val="00110588"/>
    <w:rsid w:val="00126B8E"/>
    <w:rsid w:val="001368A8"/>
    <w:rsid w:val="00166F94"/>
    <w:rsid w:val="00183DDA"/>
    <w:rsid w:val="00190EF9"/>
    <w:rsid w:val="001C0793"/>
    <w:rsid w:val="001D79E2"/>
    <w:rsid w:val="00260F22"/>
    <w:rsid w:val="00267ADA"/>
    <w:rsid w:val="00276E98"/>
    <w:rsid w:val="00280FC0"/>
    <w:rsid w:val="002849D3"/>
    <w:rsid w:val="0029792B"/>
    <w:rsid w:val="002B71EA"/>
    <w:rsid w:val="002D0210"/>
    <w:rsid w:val="002F3F34"/>
    <w:rsid w:val="002F4A0D"/>
    <w:rsid w:val="003360AC"/>
    <w:rsid w:val="003518F5"/>
    <w:rsid w:val="003838ED"/>
    <w:rsid w:val="003D09AE"/>
    <w:rsid w:val="003E2B40"/>
    <w:rsid w:val="004507DA"/>
    <w:rsid w:val="0046287F"/>
    <w:rsid w:val="004740A3"/>
    <w:rsid w:val="004A49E9"/>
    <w:rsid w:val="004D38AD"/>
    <w:rsid w:val="004D7CAE"/>
    <w:rsid w:val="004F5DA8"/>
    <w:rsid w:val="00503DFC"/>
    <w:rsid w:val="005308D4"/>
    <w:rsid w:val="00546C5B"/>
    <w:rsid w:val="005551CE"/>
    <w:rsid w:val="005D49CF"/>
    <w:rsid w:val="005F195F"/>
    <w:rsid w:val="00612667"/>
    <w:rsid w:val="00640677"/>
    <w:rsid w:val="00644C06"/>
    <w:rsid w:val="00656AA5"/>
    <w:rsid w:val="00670AC9"/>
    <w:rsid w:val="0067419C"/>
    <w:rsid w:val="006868FD"/>
    <w:rsid w:val="006D004C"/>
    <w:rsid w:val="007206D6"/>
    <w:rsid w:val="00727AAD"/>
    <w:rsid w:val="00732E9B"/>
    <w:rsid w:val="0073404F"/>
    <w:rsid w:val="00736C90"/>
    <w:rsid w:val="00737A6F"/>
    <w:rsid w:val="0074292A"/>
    <w:rsid w:val="0075045D"/>
    <w:rsid w:val="0075207E"/>
    <w:rsid w:val="00761BAA"/>
    <w:rsid w:val="007B6493"/>
    <w:rsid w:val="007D18DE"/>
    <w:rsid w:val="007D48D8"/>
    <w:rsid w:val="00801EE8"/>
    <w:rsid w:val="00811C3B"/>
    <w:rsid w:val="00840440"/>
    <w:rsid w:val="008413D1"/>
    <w:rsid w:val="008817C6"/>
    <w:rsid w:val="008845E1"/>
    <w:rsid w:val="009167FF"/>
    <w:rsid w:val="00920242"/>
    <w:rsid w:val="00925BCD"/>
    <w:rsid w:val="0093411E"/>
    <w:rsid w:val="009834E6"/>
    <w:rsid w:val="009C0E21"/>
    <w:rsid w:val="009D1687"/>
    <w:rsid w:val="009E7294"/>
    <w:rsid w:val="009F59F0"/>
    <w:rsid w:val="00A00FA7"/>
    <w:rsid w:val="00A02410"/>
    <w:rsid w:val="00A703FC"/>
    <w:rsid w:val="00A716C0"/>
    <w:rsid w:val="00A76B3C"/>
    <w:rsid w:val="00A863B9"/>
    <w:rsid w:val="00AA21C7"/>
    <w:rsid w:val="00AB5AB4"/>
    <w:rsid w:val="00AC0E67"/>
    <w:rsid w:val="00AE66C0"/>
    <w:rsid w:val="00B00C8E"/>
    <w:rsid w:val="00B12701"/>
    <w:rsid w:val="00B1793F"/>
    <w:rsid w:val="00B326C3"/>
    <w:rsid w:val="00B36B2D"/>
    <w:rsid w:val="00B767AA"/>
    <w:rsid w:val="00BA0FE0"/>
    <w:rsid w:val="00BC6272"/>
    <w:rsid w:val="00BD0018"/>
    <w:rsid w:val="00BD7BEE"/>
    <w:rsid w:val="00BE786B"/>
    <w:rsid w:val="00BF4001"/>
    <w:rsid w:val="00C01F3B"/>
    <w:rsid w:val="00C26651"/>
    <w:rsid w:val="00C271C5"/>
    <w:rsid w:val="00C56EAB"/>
    <w:rsid w:val="00C75DEE"/>
    <w:rsid w:val="00CA3284"/>
    <w:rsid w:val="00CD2DE9"/>
    <w:rsid w:val="00CD33B7"/>
    <w:rsid w:val="00CE41B9"/>
    <w:rsid w:val="00CF0B66"/>
    <w:rsid w:val="00D11452"/>
    <w:rsid w:val="00D119B5"/>
    <w:rsid w:val="00D17C47"/>
    <w:rsid w:val="00D263CC"/>
    <w:rsid w:val="00D30A31"/>
    <w:rsid w:val="00D45EDD"/>
    <w:rsid w:val="00D60147"/>
    <w:rsid w:val="00D81BC9"/>
    <w:rsid w:val="00DB284F"/>
    <w:rsid w:val="00DB7CDD"/>
    <w:rsid w:val="00DC6FB8"/>
    <w:rsid w:val="00DF0EDD"/>
    <w:rsid w:val="00DF0F7A"/>
    <w:rsid w:val="00E25F8D"/>
    <w:rsid w:val="00E32064"/>
    <w:rsid w:val="00E411E7"/>
    <w:rsid w:val="00E619AC"/>
    <w:rsid w:val="00E767D4"/>
    <w:rsid w:val="00E83758"/>
    <w:rsid w:val="00E961B5"/>
    <w:rsid w:val="00EB060C"/>
    <w:rsid w:val="00EB39A2"/>
    <w:rsid w:val="00EC775F"/>
    <w:rsid w:val="00F04B46"/>
    <w:rsid w:val="00F11AB3"/>
    <w:rsid w:val="00F23B78"/>
    <w:rsid w:val="00F26AB0"/>
    <w:rsid w:val="00F34184"/>
    <w:rsid w:val="00F35EF0"/>
    <w:rsid w:val="00F72F0F"/>
    <w:rsid w:val="00F81FAD"/>
    <w:rsid w:val="00F902B3"/>
    <w:rsid w:val="00F94231"/>
    <w:rsid w:val="00FB7C15"/>
    <w:rsid w:val="00FF296E"/>
    <w:rsid w:val="00FF6A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349E12"/>
  <w15:chartTrackingRefBased/>
  <w15:docId w15:val="{9A0F7295-EAAE-466D-8CB0-85614415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99"/>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uiPriority="67"/>
    <w:lsdException w:name="TOC Heading" w:semiHidden="1" w:uiPriority="68" w:unhideWhenUsed="1" w:qFormat="1"/>
    <w:lsdException w:name="Plain Table 1" w:uiPriority="69"/>
    <w:lsdException w:name="Plain Table 2" w:uiPriority="70"/>
    <w:lsdException w:name="Plain Table 3" w:uiPriority="71" w:qFormat="1"/>
    <w:lsdException w:name="Plain Table 4" w:uiPriority="72" w:qFormat="1"/>
    <w:lsdException w:name="Plain Table 5" w:uiPriority="73" w:qFormat="1"/>
    <w:lsdException w:name="Grid Table Light" w:uiPriority="60" w:qFormat="1"/>
    <w:lsdException w:name="Grid Table 1 Light" w:uiPriority="61" w:qFormat="1"/>
    <w:lsdException w:name="Grid Table 2" w:uiPriority="62"/>
    <w:lsdException w:name="Grid Table 3" w:uiPriority="63" w:qFormat="1"/>
    <w:lsdException w:name="Grid Table 4" w:uiPriority="64"/>
    <w:lsdException w:name="Grid Table 5 Dark" w:uiPriority="65"/>
    <w:lsdException w:name="Grid Table 6 Colorful" w:uiPriority="66" w:qFormat="1"/>
    <w:lsdException w:name="Grid Table 7 Colorful" w:uiPriority="67" w:qFormat="1"/>
    <w:lsdException w:name="Grid Table 1 Light Accent 1" w:uiPriority="68" w:qFormat="1"/>
    <w:lsdException w:name="Grid Table 2 Accent 1" w:uiPriority="69" w:qFormat="1"/>
    <w:lsdException w:name="Grid Table 3 Accent 1" w:uiPriority="70" w:qFormat="1"/>
    <w:lsdException w:name="Grid Table 4 Accent 1" w:uiPriority="71"/>
    <w:lsdException w:name="Grid Table 5 Dark Accent 1" w:uiPriority="72"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napToGrid w:val="0"/>
      <w:color w:val="000000"/>
      <w:sz w:val="28"/>
    </w:rPr>
  </w:style>
  <w:style w:type="paragraph" w:styleId="Heading2">
    <w:name w:val="heading 2"/>
    <w:basedOn w:val="Normal"/>
    <w:next w:val="Normal"/>
    <w:qFormat/>
    <w:pPr>
      <w:keepNext/>
      <w:outlineLvl w:val="1"/>
    </w:pPr>
    <w:rPr>
      <w:rFonts w:ascii="Arial" w:hAnsi="Arial"/>
      <w:i/>
      <w:snapToGrid w:val="0"/>
      <w:color w:val="000000"/>
      <w:sz w:val="24"/>
    </w:rPr>
  </w:style>
  <w:style w:type="paragraph" w:styleId="Heading3">
    <w:name w:val="heading 3"/>
    <w:basedOn w:val="Normal"/>
    <w:next w:val="Normal"/>
    <w:qFormat/>
    <w:pPr>
      <w:keepNext/>
      <w:outlineLvl w:val="2"/>
    </w:pPr>
    <w:rPr>
      <w:rFonts w:ascii="Arial" w:hAnsi="Arial"/>
      <w:smallCaps/>
      <w:snapToGrid w:val="0"/>
      <w:color w:val="000000"/>
      <w:sz w:val="24"/>
    </w:rPr>
  </w:style>
  <w:style w:type="paragraph" w:styleId="Heading4">
    <w:name w:val="heading 4"/>
    <w:basedOn w:val="Normal"/>
    <w:next w:val="Normal"/>
    <w:qFormat/>
    <w:pPr>
      <w:keepNext/>
      <w:outlineLvl w:val="3"/>
    </w:pPr>
    <w:rPr>
      <w:rFonts w:ascii="Arial" w:hAnsi="Arial"/>
      <w:i/>
      <w:snapToGrid w:val="0"/>
      <w:color w:val="000000"/>
    </w:rPr>
  </w:style>
  <w:style w:type="paragraph" w:styleId="Heading5">
    <w:name w:val="heading 5"/>
    <w:basedOn w:val="Normal"/>
    <w:next w:val="Normal"/>
    <w:qFormat/>
    <w:pPr>
      <w:keepNext/>
      <w:outlineLvl w:val="4"/>
    </w:pPr>
    <w:rPr>
      <w:rFonts w:ascii="Arial" w:hAnsi="Arial"/>
      <w:i/>
      <w:snapToGrid w:val="0"/>
      <w:color w:val="000000"/>
      <w:sz w:val="18"/>
    </w:rPr>
  </w:style>
  <w:style w:type="paragraph" w:styleId="Heading6">
    <w:name w:val="heading 6"/>
    <w:basedOn w:val="Normal"/>
    <w:next w:val="Normal"/>
    <w:qFormat/>
    <w:pPr>
      <w:keepNext/>
      <w:outlineLvl w:val="5"/>
    </w:pPr>
    <w:rPr>
      <w:rFonts w:ascii="Arial" w:hAnsi="Arial"/>
      <w:b/>
      <w:snapToGrid w:val="0"/>
      <w:color w:val="000000"/>
    </w:rPr>
  </w:style>
  <w:style w:type="paragraph" w:styleId="Heading7">
    <w:name w:val="heading 7"/>
    <w:basedOn w:val="Normal"/>
    <w:next w:val="Normal"/>
    <w:qFormat/>
    <w:pPr>
      <w:keepNext/>
      <w:ind w:firstLine="720"/>
      <w:outlineLvl w:val="6"/>
    </w:pPr>
    <w:rPr>
      <w:rFonts w:ascii="Arial" w:hAnsi="Arial"/>
      <w:i/>
      <w:snapToGrid w:val="0"/>
      <w:color w:val="000000"/>
    </w:rPr>
  </w:style>
  <w:style w:type="paragraph" w:styleId="Heading8">
    <w:name w:val="heading 8"/>
    <w:basedOn w:val="Normal"/>
    <w:next w:val="Normal"/>
    <w:qFormat/>
    <w:pPr>
      <w:keepNext/>
      <w:ind w:left="1440" w:firstLine="720"/>
      <w:outlineLvl w:val="7"/>
    </w:pPr>
    <w:rPr>
      <w:rFonts w:ascii="Arial" w:hAnsi="Arial"/>
      <w:i/>
      <w:snapToGrid w:val="0"/>
      <w:color w:val="000000"/>
    </w:rPr>
  </w:style>
  <w:style w:type="paragraph" w:styleId="Heading9">
    <w:name w:val="heading 9"/>
    <w:basedOn w:val="Normal"/>
    <w:next w:val="Normal"/>
    <w:qFormat/>
    <w:pPr>
      <w:keepNext/>
      <w:ind w:left="2160" w:firstLine="720"/>
      <w:outlineLvl w:val="8"/>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napToGrid w:val="0"/>
      <w:color w:val="000000"/>
      <w:sz w:val="22"/>
    </w:rPr>
  </w:style>
  <w:style w:type="paragraph" w:styleId="BodyText2">
    <w:name w:val="Body Text 2"/>
    <w:basedOn w:val="Normal"/>
    <w:rPr>
      <w:rFonts w:ascii="Arial" w:hAnsi="Arial"/>
      <w:snapToGrid w:val="0"/>
      <w:color w:val="000000"/>
    </w:rPr>
  </w:style>
  <w:style w:type="paragraph" w:styleId="BodyText3">
    <w:name w:val="Body Text 3"/>
    <w:basedOn w:val="Normal"/>
    <w:rPr>
      <w:rFonts w:ascii="Garamond" w:hAnsi="Garamond"/>
      <w:b/>
      <w:snapToGrid w:val="0"/>
      <w:color w:val="000000"/>
      <w:sz w:val="22"/>
    </w:rPr>
  </w:style>
  <w:style w:type="paragraph" w:styleId="BodyTextIndent">
    <w:name w:val="Body Text Indent"/>
    <w:basedOn w:val="Normal"/>
    <w:pPr>
      <w:ind w:left="720"/>
    </w:pPr>
    <w:rPr>
      <w:rFonts w:ascii="Garamond" w:hAnsi="Garamond"/>
      <w:snapToGrid w:val="0"/>
      <w:color w:val="000000"/>
      <w:sz w:val="22"/>
    </w:rPr>
  </w:style>
  <w:style w:type="character" w:styleId="Hyperlink">
    <w:name w:val="Hyperlink"/>
    <w:rPr>
      <w:color w:val="0000FF"/>
      <w:u w:val="single"/>
    </w:rPr>
  </w:style>
  <w:style w:type="paragraph" w:styleId="BalloonText">
    <w:name w:val="Balloon Text"/>
    <w:basedOn w:val="Normal"/>
    <w:link w:val="BalloonTextChar"/>
    <w:rsid w:val="00D749CA"/>
    <w:rPr>
      <w:rFonts w:ascii="Lucida Grande" w:hAnsi="Lucida Grande"/>
      <w:sz w:val="18"/>
      <w:szCs w:val="18"/>
      <w:lang w:val="x-none" w:eastAsia="x-none"/>
    </w:rPr>
  </w:style>
  <w:style w:type="character" w:customStyle="1" w:styleId="BalloonTextChar">
    <w:name w:val="Balloon Text Char"/>
    <w:link w:val="BalloonText"/>
    <w:rsid w:val="00D749CA"/>
    <w:rPr>
      <w:rFonts w:ascii="Lucida Grande" w:hAnsi="Lucida Grande"/>
      <w:sz w:val="18"/>
      <w:szCs w:val="18"/>
    </w:rPr>
  </w:style>
  <w:style w:type="character" w:styleId="CommentReference">
    <w:name w:val="annotation reference"/>
    <w:rsid w:val="00574938"/>
    <w:rPr>
      <w:sz w:val="18"/>
      <w:szCs w:val="18"/>
    </w:rPr>
  </w:style>
  <w:style w:type="paragraph" w:styleId="CommentText">
    <w:name w:val="annotation text"/>
    <w:basedOn w:val="Normal"/>
    <w:link w:val="CommentTextChar"/>
    <w:rsid w:val="00574938"/>
    <w:rPr>
      <w:sz w:val="24"/>
      <w:szCs w:val="24"/>
      <w:lang w:val="x-none" w:eastAsia="x-none"/>
    </w:rPr>
  </w:style>
  <w:style w:type="character" w:customStyle="1" w:styleId="CommentTextChar">
    <w:name w:val="Comment Text Char"/>
    <w:link w:val="CommentText"/>
    <w:rsid w:val="00574938"/>
    <w:rPr>
      <w:sz w:val="24"/>
      <w:szCs w:val="24"/>
    </w:rPr>
  </w:style>
  <w:style w:type="paragraph" w:styleId="CommentSubject">
    <w:name w:val="annotation subject"/>
    <w:basedOn w:val="CommentText"/>
    <w:next w:val="CommentText"/>
    <w:link w:val="CommentSubjectChar"/>
    <w:rsid w:val="00574938"/>
    <w:rPr>
      <w:b/>
      <w:bCs/>
    </w:rPr>
  </w:style>
  <w:style w:type="character" w:customStyle="1" w:styleId="CommentSubjectChar">
    <w:name w:val="Comment Subject Char"/>
    <w:link w:val="CommentSubject"/>
    <w:rsid w:val="00574938"/>
    <w:rPr>
      <w:b/>
      <w:bCs/>
      <w:sz w:val="24"/>
      <w:szCs w:val="24"/>
    </w:rPr>
  </w:style>
  <w:style w:type="character" w:styleId="FollowedHyperlink">
    <w:name w:val="FollowedHyperlink"/>
    <w:rsid w:val="008C60CD"/>
    <w:rPr>
      <w:color w:val="800080"/>
      <w:u w:val="single"/>
    </w:rPr>
  </w:style>
  <w:style w:type="paragraph" w:customStyle="1" w:styleId="DarkList-Accent51">
    <w:name w:val="Dark List - Accent 51"/>
    <w:basedOn w:val="Normal"/>
    <w:uiPriority w:val="72"/>
    <w:qFormat/>
    <w:rsid w:val="00F2464D"/>
    <w:pPr>
      <w:ind w:left="720"/>
    </w:pPr>
  </w:style>
  <w:style w:type="paragraph" w:customStyle="1" w:styleId="DarkList-Accent31">
    <w:name w:val="Dark List - Accent 31"/>
    <w:hidden/>
    <w:uiPriority w:val="62"/>
    <w:rsid w:val="00276E98"/>
  </w:style>
  <w:style w:type="paragraph" w:styleId="Header">
    <w:name w:val="header"/>
    <w:basedOn w:val="Normal"/>
    <w:link w:val="HeaderChar"/>
    <w:rsid w:val="00F902B3"/>
    <w:pPr>
      <w:tabs>
        <w:tab w:val="center" w:pos="4680"/>
        <w:tab w:val="right" w:pos="9360"/>
      </w:tabs>
    </w:pPr>
  </w:style>
  <w:style w:type="character" w:customStyle="1" w:styleId="HeaderChar">
    <w:name w:val="Header Char"/>
    <w:basedOn w:val="DefaultParagraphFont"/>
    <w:link w:val="Header"/>
    <w:rsid w:val="00F902B3"/>
  </w:style>
  <w:style w:type="paragraph" w:styleId="Footer">
    <w:name w:val="footer"/>
    <w:basedOn w:val="Normal"/>
    <w:link w:val="FooterChar"/>
    <w:uiPriority w:val="99"/>
    <w:rsid w:val="00F902B3"/>
    <w:pPr>
      <w:tabs>
        <w:tab w:val="center" w:pos="4680"/>
        <w:tab w:val="right" w:pos="9360"/>
      </w:tabs>
    </w:pPr>
  </w:style>
  <w:style w:type="character" w:customStyle="1" w:styleId="FooterChar">
    <w:name w:val="Footer Char"/>
    <w:basedOn w:val="DefaultParagraphFont"/>
    <w:link w:val="Footer"/>
    <w:uiPriority w:val="99"/>
    <w:rsid w:val="00F902B3"/>
  </w:style>
  <w:style w:type="paragraph" w:customStyle="1" w:styleId="LightList-Accent31">
    <w:name w:val="Light List - Accent 31"/>
    <w:hidden/>
    <w:uiPriority w:val="99"/>
    <w:unhideWhenUsed/>
    <w:rsid w:val="00D263CC"/>
  </w:style>
  <w:style w:type="paragraph" w:styleId="DocumentMap">
    <w:name w:val="Document Map"/>
    <w:basedOn w:val="Normal"/>
    <w:link w:val="DocumentMapChar"/>
    <w:rsid w:val="00F04B46"/>
    <w:rPr>
      <w:sz w:val="24"/>
      <w:szCs w:val="24"/>
    </w:rPr>
  </w:style>
  <w:style w:type="character" w:customStyle="1" w:styleId="DocumentMapChar">
    <w:name w:val="Document Map Char"/>
    <w:link w:val="DocumentMap"/>
    <w:rsid w:val="00F04B46"/>
    <w:rPr>
      <w:sz w:val="24"/>
      <w:szCs w:val="24"/>
    </w:rPr>
  </w:style>
  <w:style w:type="paragraph" w:customStyle="1" w:styleId="ColorfulShading-Accent11">
    <w:name w:val="Colorful Shading - Accent 11"/>
    <w:hidden/>
    <w:uiPriority w:val="99"/>
    <w:unhideWhenUsed/>
    <w:rsid w:val="00F04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78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programs@kccje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obe-c.ac.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be-c.ac.j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ograms@kccjee.org" TargetMode="External"/><Relationship Id="rId4" Type="http://schemas.openxmlformats.org/officeDocument/2006/relationships/settings" Target="settings.xml"/><Relationship Id="rId9" Type="http://schemas.openxmlformats.org/officeDocument/2006/relationships/hyperlink" Target="https://www.kccjee.org/" TargetMode="External"/><Relationship Id="rId14" Type="http://schemas.openxmlformats.org/officeDocument/2006/relationships/hyperlink" Target="mailto:programs@kccj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C0B69-1B65-3845-BA62-07FC0ACF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Cross Cultural Institute</vt:lpstr>
    </vt:vector>
  </TitlesOfParts>
  <Company>Toshiba</Company>
  <LinksUpToDate>false</LinksUpToDate>
  <CharactersWithSpaces>13920</CharactersWithSpaces>
  <SharedDoc>false</SharedDoc>
  <HLinks>
    <vt:vector size="36" baseType="variant">
      <vt:variant>
        <vt:i4>4587644</vt:i4>
      </vt:variant>
      <vt:variant>
        <vt:i4>15</vt:i4>
      </vt:variant>
      <vt:variant>
        <vt:i4>0</vt:i4>
      </vt:variant>
      <vt:variant>
        <vt:i4>5</vt:i4>
      </vt:variant>
      <vt:variant>
        <vt:lpwstr>mailto:programs@kccjee.org</vt:lpwstr>
      </vt:variant>
      <vt:variant>
        <vt:lpwstr/>
      </vt:variant>
      <vt:variant>
        <vt:i4>4587644</vt:i4>
      </vt:variant>
      <vt:variant>
        <vt:i4>12</vt:i4>
      </vt:variant>
      <vt:variant>
        <vt:i4>0</vt:i4>
      </vt:variant>
      <vt:variant>
        <vt:i4>5</vt:i4>
      </vt:variant>
      <vt:variant>
        <vt:lpwstr>mailto:programs@kccjee.org</vt:lpwstr>
      </vt:variant>
      <vt:variant>
        <vt:lpwstr/>
      </vt:variant>
      <vt:variant>
        <vt:i4>1966147</vt:i4>
      </vt:variant>
      <vt:variant>
        <vt:i4>9</vt:i4>
      </vt:variant>
      <vt:variant>
        <vt:i4>0</vt:i4>
      </vt:variant>
      <vt:variant>
        <vt:i4>5</vt:i4>
      </vt:variant>
      <vt:variant>
        <vt:lpwstr>https://www.kobe-c.ac.jp/</vt:lpwstr>
      </vt:variant>
      <vt:variant>
        <vt:lpwstr/>
      </vt:variant>
      <vt:variant>
        <vt:i4>1966147</vt:i4>
      </vt:variant>
      <vt:variant>
        <vt:i4>6</vt:i4>
      </vt:variant>
      <vt:variant>
        <vt:i4>0</vt:i4>
      </vt:variant>
      <vt:variant>
        <vt:i4>5</vt:i4>
      </vt:variant>
      <vt:variant>
        <vt:lpwstr>https://www.kobe-c.ac.jp/</vt:lpwstr>
      </vt:variant>
      <vt:variant>
        <vt:lpwstr/>
      </vt:variant>
      <vt:variant>
        <vt:i4>4587644</vt:i4>
      </vt:variant>
      <vt:variant>
        <vt:i4>3</vt:i4>
      </vt:variant>
      <vt:variant>
        <vt:i4>0</vt:i4>
      </vt:variant>
      <vt:variant>
        <vt:i4>5</vt:i4>
      </vt:variant>
      <vt:variant>
        <vt:lpwstr>mailto:programs@kccjee.org</vt:lpwstr>
      </vt:variant>
      <vt:variant>
        <vt:lpwstr/>
      </vt:variant>
      <vt:variant>
        <vt:i4>2883697</vt:i4>
      </vt:variant>
      <vt:variant>
        <vt:i4>0</vt:i4>
      </vt:variant>
      <vt:variant>
        <vt:i4>0</vt:i4>
      </vt:variant>
      <vt:variant>
        <vt:i4>5</vt:i4>
      </vt:variant>
      <vt:variant>
        <vt:lpwstr>https://www.kccjee.org/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Cultural Institute</dc:title>
  <dc:subject/>
  <dc:creator>PREFERRECUSTOMER</dc:creator>
  <cp:keywords/>
  <cp:lastModifiedBy>kccjee_laptop</cp:lastModifiedBy>
  <cp:revision>7</cp:revision>
  <dcterms:created xsi:type="dcterms:W3CDTF">2021-01-14T16:02:00Z</dcterms:created>
  <dcterms:modified xsi:type="dcterms:W3CDTF">2021-01-14T20:03:00Z</dcterms:modified>
</cp:coreProperties>
</file>